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DEC" w:rsidRPr="00C1538F" w:rsidRDefault="00BB6DEC" w:rsidP="00BB6DEC">
      <w:pPr>
        <w:widowControl w:val="0"/>
        <w:tabs>
          <w:tab w:val="center" w:pos="4968"/>
        </w:tabs>
        <w:spacing w:after="0" w:line="240" w:lineRule="auto"/>
        <w:jc w:val="center"/>
        <w:rPr>
          <w:rFonts w:ascii="Times New Roman" w:eastAsia="Times New Roman" w:hAnsi="Times New Roman" w:cs="Times New Roman"/>
          <w:b/>
          <w:caps/>
          <w:snapToGrid w:val="0"/>
          <w:sz w:val="28"/>
          <w:szCs w:val="28"/>
        </w:rPr>
      </w:pPr>
      <w:r w:rsidRPr="00C1538F">
        <w:rPr>
          <w:rFonts w:ascii="Times New Roman" w:eastAsia="Times New Roman" w:hAnsi="Times New Roman" w:cs="Times New Roman"/>
          <w:b/>
          <w:caps/>
          <w:snapToGrid w:val="0"/>
          <w:sz w:val="28"/>
          <w:szCs w:val="28"/>
        </w:rPr>
        <w:t xml:space="preserve">FORMAT DU MANUSCRIT </w:t>
      </w:r>
    </w:p>
    <w:p w:rsidR="00BB6DEC" w:rsidRPr="00C1538F" w:rsidRDefault="00BB6DEC" w:rsidP="00BB6DEC">
      <w:pPr>
        <w:widowControl w:val="0"/>
        <w:tabs>
          <w:tab w:val="left" w:pos="-1440"/>
        </w:tabs>
        <w:spacing w:after="0" w:line="240" w:lineRule="auto"/>
        <w:jc w:val="center"/>
        <w:rPr>
          <w:rFonts w:ascii="Times New Roman" w:eastAsia="Times New Roman" w:hAnsi="Times New Roman" w:cs="Times New Roman"/>
          <w:snapToGrid w:val="0"/>
          <w:sz w:val="24"/>
          <w:szCs w:val="20"/>
        </w:rPr>
      </w:pPr>
    </w:p>
    <w:p w:rsidR="00BB6DEC" w:rsidRPr="00C14D5D" w:rsidRDefault="00BB6DEC" w:rsidP="00BB6DEC">
      <w:pPr>
        <w:widowControl w:val="0"/>
        <w:tabs>
          <w:tab w:val="left" w:pos="-1440"/>
        </w:tabs>
        <w:spacing w:after="0" w:line="240" w:lineRule="auto"/>
        <w:jc w:val="center"/>
        <w:rPr>
          <w:rFonts w:ascii="Times New Roman" w:eastAsia="Times New Roman" w:hAnsi="Times New Roman" w:cs="Times New Roman"/>
          <w:snapToGrid w:val="0"/>
          <w:sz w:val="24"/>
          <w:szCs w:val="20"/>
          <w:vertAlign w:val="superscript"/>
        </w:rPr>
      </w:pPr>
      <w:r w:rsidRPr="00C14D5D">
        <w:rPr>
          <w:rFonts w:ascii="Times New Roman" w:eastAsia="Times New Roman" w:hAnsi="Times New Roman" w:cs="Times New Roman"/>
          <w:i/>
          <w:snapToGrid w:val="0"/>
          <w:sz w:val="24"/>
          <w:szCs w:val="20"/>
        </w:rPr>
        <w:t>Tesla N.</w:t>
      </w:r>
      <w:r w:rsidRPr="00C14D5D">
        <w:rPr>
          <w:rFonts w:ascii="Times New Roman" w:eastAsia="Times New Roman" w:hAnsi="Times New Roman" w:cs="Times New Roman"/>
          <w:i/>
          <w:snapToGrid w:val="0"/>
          <w:sz w:val="24"/>
          <w:szCs w:val="20"/>
          <w:vertAlign w:val="superscript"/>
        </w:rPr>
        <w:t>1</w:t>
      </w:r>
      <w:r w:rsidRPr="00C14D5D">
        <w:rPr>
          <w:rFonts w:ascii="Times New Roman" w:eastAsia="Times New Roman" w:hAnsi="Times New Roman" w:cs="Times New Roman"/>
          <w:i/>
          <w:snapToGrid w:val="0"/>
          <w:sz w:val="24"/>
          <w:szCs w:val="20"/>
        </w:rPr>
        <w:t>,</w:t>
      </w:r>
      <w:r w:rsidRPr="00C14D5D">
        <w:rPr>
          <w:rFonts w:ascii="Times New Roman" w:eastAsia="Times New Roman" w:hAnsi="Times New Roman" w:cs="Times New Roman"/>
          <w:i/>
          <w:snapToGrid w:val="0"/>
          <w:sz w:val="24"/>
          <w:szCs w:val="20"/>
          <w:vertAlign w:val="superscript"/>
        </w:rPr>
        <w:t xml:space="preserve"> </w:t>
      </w:r>
      <w:r w:rsidRPr="00C14D5D">
        <w:rPr>
          <w:rFonts w:ascii="Times New Roman" w:eastAsia="Times New Roman" w:hAnsi="Times New Roman" w:cs="Times New Roman"/>
          <w:i/>
          <w:snapToGrid w:val="0"/>
          <w:sz w:val="24"/>
          <w:szCs w:val="20"/>
        </w:rPr>
        <w:t>Bell A. G.</w:t>
      </w:r>
      <w:r w:rsidRPr="00C14D5D">
        <w:rPr>
          <w:rFonts w:ascii="Times New Roman" w:eastAsia="Times New Roman" w:hAnsi="Times New Roman" w:cs="Times New Roman"/>
          <w:i/>
          <w:snapToGrid w:val="0"/>
          <w:sz w:val="24"/>
          <w:szCs w:val="20"/>
          <w:vertAlign w:val="superscript"/>
        </w:rPr>
        <w:t xml:space="preserve">2 </w:t>
      </w:r>
      <w:r w:rsidRPr="00C14D5D">
        <w:rPr>
          <w:rFonts w:ascii="Times New Roman" w:eastAsia="Times New Roman" w:hAnsi="Times New Roman" w:cs="Times New Roman"/>
          <w:i/>
          <w:snapToGrid w:val="0"/>
          <w:sz w:val="24"/>
          <w:szCs w:val="20"/>
        </w:rPr>
        <w:t>et</w:t>
      </w:r>
      <w:r w:rsidRPr="00C14D5D">
        <w:rPr>
          <w:rFonts w:ascii="Times New Roman" w:eastAsia="Times New Roman" w:hAnsi="Times New Roman" w:cs="Times New Roman"/>
          <w:i/>
          <w:snapToGrid w:val="0"/>
          <w:sz w:val="24"/>
          <w:szCs w:val="20"/>
          <w:vertAlign w:val="superscript"/>
        </w:rPr>
        <w:t xml:space="preserve"> </w:t>
      </w:r>
      <w:r w:rsidRPr="00C14D5D">
        <w:rPr>
          <w:rFonts w:ascii="Times New Roman" w:eastAsia="Times New Roman" w:hAnsi="Times New Roman" w:cs="Times New Roman"/>
          <w:i/>
          <w:snapToGrid w:val="0"/>
          <w:sz w:val="24"/>
          <w:szCs w:val="20"/>
        </w:rPr>
        <w:t>Hertz H. R.</w:t>
      </w:r>
      <w:r w:rsidRPr="00C14D5D">
        <w:rPr>
          <w:rFonts w:ascii="Times New Roman" w:eastAsia="Times New Roman" w:hAnsi="Times New Roman" w:cs="Times New Roman"/>
          <w:i/>
          <w:snapToGrid w:val="0"/>
          <w:sz w:val="24"/>
          <w:szCs w:val="20"/>
          <w:vertAlign w:val="superscript"/>
        </w:rPr>
        <w:t>2</w:t>
      </w:r>
    </w:p>
    <w:p w:rsidR="00BB6DEC" w:rsidRPr="00C14D5D" w:rsidRDefault="00BB6DEC" w:rsidP="00BB6DEC">
      <w:pPr>
        <w:widowControl w:val="0"/>
        <w:spacing w:after="0" w:line="240" w:lineRule="auto"/>
        <w:jc w:val="center"/>
        <w:rPr>
          <w:rFonts w:ascii="Times New Roman" w:eastAsia="Times New Roman" w:hAnsi="Times New Roman" w:cs="Times New Roman"/>
          <w:snapToGrid w:val="0"/>
          <w:sz w:val="24"/>
          <w:szCs w:val="20"/>
        </w:rPr>
      </w:pPr>
    </w:p>
    <w:p w:rsidR="00BB6DEC" w:rsidRPr="00BB6DEC" w:rsidRDefault="00BB6DEC" w:rsidP="00BB6DEC">
      <w:pPr>
        <w:widowControl w:val="0"/>
        <w:tabs>
          <w:tab w:val="center" w:pos="4968"/>
        </w:tabs>
        <w:spacing w:after="0" w:line="240" w:lineRule="auto"/>
        <w:jc w:val="center"/>
        <w:rPr>
          <w:rFonts w:ascii="Times New Roman" w:eastAsia="Times New Roman" w:hAnsi="Times New Roman" w:cs="Times New Roman"/>
          <w:snapToGrid w:val="0"/>
          <w:sz w:val="20"/>
          <w:szCs w:val="20"/>
          <w:lang w:val="en-CA"/>
        </w:rPr>
      </w:pPr>
      <w:r w:rsidRPr="00BB6DEC">
        <w:rPr>
          <w:rFonts w:ascii="Times New Roman" w:eastAsia="Times New Roman" w:hAnsi="Times New Roman" w:cs="Times New Roman"/>
          <w:snapToGrid w:val="0"/>
          <w:sz w:val="20"/>
          <w:szCs w:val="20"/>
          <w:vertAlign w:val="superscript"/>
          <w:lang w:val="en-CA"/>
        </w:rPr>
        <w:t>1</w:t>
      </w:r>
      <w:r w:rsidRPr="00BB6DEC">
        <w:rPr>
          <w:rFonts w:ascii="Times New Roman" w:eastAsia="Times New Roman" w:hAnsi="Times New Roman" w:cs="Times New Roman"/>
          <w:snapToGrid w:val="0"/>
          <w:sz w:val="20"/>
          <w:szCs w:val="20"/>
          <w:lang w:val="en-CA"/>
        </w:rPr>
        <w:t>Nikola Tesla Company, New York, NY, USA, 10036</w:t>
      </w:r>
    </w:p>
    <w:p w:rsidR="00BB6DEC" w:rsidRPr="00BB6DEC" w:rsidRDefault="00BB6DEC" w:rsidP="00BB6DEC">
      <w:pPr>
        <w:widowControl w:val="0"/>
        <w:tabs>
          <w:tab w:val="center" w:pos="4968"/>
        </w:tabs>
        <w:spacing w:after="0" w:line="240" w:lineRule="auto"/>
        <w:jc w:val="center"/>
        <w:rPr>
          <w:rFonts w:ascii="Times New Roman" w:eastAsia="Times New Roman" w:hAnsi="Times New Roman" w:cs="Times New Roman"/>
          <w:snapToGrid w:val="0"/>
          <w:sz w:val="20"/>
          <w:szCs w:val="20"/>
          <w:lang w:val="en-CA"/>
        </w:rPr>
      </w:pPr>
      <w:r w:rsidRPr="00BB6DEC">
        <w:rPr>
          <w:rFonts w:ascii="Times New Roman" w:eastAsia="Times New Roman" w:hAnsi="Times New Roman" w:cs="Times New Roman"/>
          <w:snapToGrid w:val="0"/>
          <w:sz w:val="20"/>
          <w:szCs w:val="20"/>
          <w:vertAlign w:val="superscript"/>
          <w:lang w:val="en-CA"/>
        </w:rPr>
        <w:t>2</w:t>
      </w:r>
      <w:r w:rsidRPr="00BB6DEC">
        <w:rPr>
          <w:rFonts w:ascii="Times New Roman" w:eastAsia="Times New Roman" w:hAnsi="Times New Roman" w:cs="Times New Roman"/>
          <w:snapToGrid w:val="0"/>
          <w:sz w:val="20"/>
          <w:szCs w:val="20"/>
          <w:lang w:val="en-CA"/>
        </w:rPr>
        <w:t>Bell telephone company, Toronto, ON, Canada, M5W 1G5</w:t>
      </w:r>
    </w:p>
    <w:p w:rsidR="00BB6DEC" w:rsidRPr="00BB6DEC" w:rsidRDefault="00BB6DEC" w:rsidP="00BB6DEC">
      <w:pPr>
        <w:widowControl w:val="0"/>
        <w:spacing w:after="0" w:line="240" w:lineRule="auto"/>
        <w:jc w:val="center"/>
        <w:rPr>
          <w:rFonts w:ascii="Times New Roman" w:eastAsia="Times New Roman" w:hAnsi="Times New Roman" w:cs="Times New Roman"/>
          <w:snapToGrid w:val="0"/>
          <w:sz w:val="20"/>
          <w:szCs w:val="20"/>
          <w:lang w:val="en-CA"/>
        </w:rPr>
      </w:pPr>
      <w:r w:rsidRPr="00BB6DEC">
        <w:rPr>
          <w:rFonts w:ascii="Times New Roman" w:eastAsia="Times New Roman" w:hAnsi="Times New Roman" w:cs="Times New Roman"/>
          <w:snapToGrid w:val="0"/>
          <w:sz w:val="20"/>
          <w:szCs w:val="20"/>
          <w:lang w:val="en-CA"/>
        </w:rPr>
        <w:t>tesla.nicolas@teslacompany.com, hertz.heinrichrudolf@inventor.ca</w:t>
      </w:r>
    </w:p>
    <w:p w:rsidR="00BB6DEC" w:rsidRPr="00BB6DEC" w:rsidRDefault="00BB6DEC" w:rsidP="00BB6DEC">
      <w:pPr>
        <w:widowControl w:val="0"/>
        <w:spacing w:after="0" w:line="240" w:lineRule="auto"/>
        <w:jc w:val="center"/>
        <w:rPr>
          <w:rFonts w:ascii="Times New Roman" w:eastAsia="Times New Roman" w:hAnsi="Times New Roman" w:cs="Times New Roman"/>
          <w:snapToGrid w:val="0"/>
          <w:sz w:val="24"/>
          <w:szCs w:val="24"/>
          <w:lang w:val="en-CA"/>
        </w:rPr>
      </w:pPr>
    </w:p>
    <w:p w:rsidR="00BB6DEC" w:rsidRPr="00BB6DEC" w:rsidRDefault="00BB6DEC" w:rsidP="00BB6DEC">
      <w:pPr>
        <w:widowControl w:val="0"/>
        <w:spacing w:after="0" w:line="240" w:lineRule="auto"/>
        <w:jc w:val="both"/>
        <w:rPr>
          <w:rFonts w:ascii="Times New Roman" w:eastAsia="Times New Roman" w:hAnsi="Times New Roman" w:cs="Times New Roman"/>
          <w:snapToGrid w:val="0"/>
          <w:sz w:val="24"/>
          <w:szCs w:val="20"/>
          <w:lang w:val="en-CA"/>
        </w:rPr>
      </w:pPr>
    </w:p>
    <w:p w:rsidR="00BB6DEC" w:rsidRPr="00BB6DEC" w:rsidRDefault="00BB6DEC" w:rsidP="00BB6DEC">
      <w:pPr>
        <w:keepNext/>
        <w:widowControl w:val="0"/>
        <w:spacing w:after="0" w:line="240" w:lineRule="auto"/>
        <w:jc w:val="center"/>
        <w:outlineLvl w:val="1"/>
        <w:rPr>
          <w:rFonts w:ascii="Times New Roman" w:eastAsia="Times New Roman" w:hAnsi="Times New Roman" w:cs="Times New Roman"/>
          <w:b/>
          <w:snapToGrid w:val="0"/>
          <w:sz w:val="24"/>
          <w:szCs w:val="20"/>
        </w:rPr>
      </w:pPr>
      <w:r w:rsidRPr="00BB6DEC">
        <w:rPr>
          <w:rFonts w:ascii="Times New Roman" w:eastAsia="Times New Roman" w:hAnsi="Times New Roman" w:cs="Times New Roman"/>
          <w:b/>
          <w:snapToGrid w:val="0"/>
          <w:sz w:val="24"/>
          <w:szCs w:val="20"/>
        </w:rPr>
        <w:t>RÉSUMÉ</w:t>
      </w:r>
    </w:p>
    <w:p w:rsidR="00BB6DEC" w:rsidRPr="00BB6DEC" w:rsidRDefault="00BB6DEC" w:rsidP="00BB6DEC">
      <w:pPr>
        <w:widowControl w:val="0"/>
        <w:spacing w:after="0" w:line="240" w:lineRule="auto"/>
        <w:jc w:val="both"/>
        <w:rPr>
          <w:rFonts w:ascii="Times New Roman" w:eastAsia="Times New Roman" w:hAnsi="Times New Roman" w:cs="Times New Roman"/>
          <w:snapToGrid w:val="0"/>
          <w:sz w:val="24"/>
          <w:szCs w:val="20"/>
        </w:rPr>
      </w:pPr>
    </w:p>
    <w:p w:rsidR="00BB6DEC" w:rsidRPr="00BB6DEC" w:rsidRDefault="00BB6DEC" w:rsidP="00BB6DEC">
      <w:pPr>
        <w:widowControl w:val="0"/>
        <w:spacing w:after="0" w:line="240" w:lineRule="auto"/>
        <w:jc w:val="both"/>
        <w:rPr>
          <w:rFonts w:ascii="Times New Roman" w:eastAsia="Times New Roman" w:hAnsi="Times New Roman" w:cs="Times New Roman"/>
          <w:snapToGrid w:val="0"/>
          <w:sz w:val="24"/>
          <w:szCs w:val="20"/>
        </w:rPr>
      </w:pPr>
      <w:r w:rsidRPr="00BB6DEC">
        <w:rPr>
          <w:rFonts w:ascii="Times New Roman" w:eastAsia="Times New Roman" w:hAnsi="Times New Roman" w:cs="Times New Roman"/>
          <w:snapToGrid w:val="0"/>
          <w:sz w:val="24"/>
          <w:szCs w:val="20"/>
        </w:rPr>
        <w:t>Un compte rendu des communications présentées à la conférence sera produit à partir des documents « Word » préparés par les auteurs selon les instructions suivantes. Celles-ci sont illustrées dans ces pages. Veillez à ce que le document soit écrit en français (ou anglais) et sans fautes typographiques. Le document devra être envoyé par courriel ou par CD ROM non encrypté. Il est recommandé d’écrire le résumé en français et en anglais, si possible (300 mots).</w:t>
      </w:r>
    </w:p>
    <w:p w:rsidR="00BB6DEC" w:rsidRPr="00BB6DEC" w:rsidRDefault="00BB6DEC" w:rsidP="00BB6DEC">
      <w:pPr>
        <w:widowControl w:val="0"/>
        <w:spacing w:after="0" w:line="240" w:lineRule="auto"/>
        <w:jc w:val="both"/>
        <w:rPr>
          <w:rFonts w:ascii="Times New Roman" w:eastAsia="Times New Roman" w:hAnsi="Times New Roman" w:cs="Times New Roman"/>
          <w:snapToGrid w:val="0"/>
          <w:sz w:val="24"/>
          <w:szCs w:val="20"/>
        </w:rPr>
      </w:pPr>
    </w:p>
    <w:p w:rsidR="00BB6DEC" w:rsidRPr="00BB6DEC" w:rsidRDefault="00BB6DEC" w:rsidP="00BB6DEC">
      <w:pPr>
        <w:widowControl w:val="0"/>
        <w:spacing w:after="0" w:line="240" w:lineRule="auto"/>
        <w:jc w:val="both"/>
        <w:rPr>
          <w:rFonts w:ascii="Times New Roman" w:eastAsia="Times New Roman" w:hAnsi="Times New Roman" w:cs="Times New Roman"/>
          <w:snapToGrid w:val="0"/>
          <w:sz w:val="24"/>
          <w:szCs w:val="20"/>
        </w:rPr>
      </w:pPr>
    </w:p>
    <w:p w:rsidR="00BB6DEC" w:rsidRPr="00BB6DEC" w:rsidRDefault="00BB6DEC" w:rsidP="0072068C">
      <w:pPr>
        <w:widowControl w:val="0"/>
        <w:numPr>
          <w:ilvl w:val="0"/>
          <w:numId w:val="14"/>
        </w:numPr>
        <w:spacing w:after="0" w:line="240" w:lineRule="auto"/>
        <w:jc w:val="both"/>
        <w:rPr>
          <w:rFonts w:ascii="Times New Roman" w:eastAsia="Times New Roman" w:hAnsi="Times New Roman" w:cs="Times New Roman"/>
          <w:b/>
          <w:snapToGrid w:val="0"/>
          <w:sz w:val="24"/>
          <w:szCs w:val="20"/>
          <w:lang w:val="en-CA"/>
        </w:rPr>
      </w:pPr>
      <w:r w:rsidRPr="00BB6DEC">
        <w:rPr>
          <w:rFonts w:ascii="Times New Roman" w:eastAsia="Times New Roman" w:hAnsi="Times New Roman" w:cs="Times New Roman"/>
          <w:b/>
          <w:snapToGrid w:val="0"/>
          <w:sz w:val="24"/>
          <w:szCs w:val="20"/>
          <w:lang w:val="en-CA"/>
        </w:rPr>
        <w:t>INTRODUCTION</w:t>
      </w:r>
    </w:p>
    <w:p w:rsidR="00BB6DEC" w:rsidRPr="00BB6DEC" w:rsidRDefault="00BB6DEC" w:rsidP="00BB6DEC">
      <w:pPr>
        <w:widowControl w:val="0"/>
        <w:spacing w:after="0" w:line="240" w:lineRule="auto"/>
        <w:jc w:val="both"/>
        <w:rPr>
          <w:rFonts w:ascii="Times New Roman" w:eastAsia="Times New Roman" w:hAnsi="Times New Roman" w:cs="Times New Roman"/>
          <w:snapToGrid w:val="0"/>
          <w:sz w:val="24"/>
          <w:szCs w:val="20"/>
          <w:lang w:val="en-CA"/>
        </w:rPr>
      </w:pPr>
    </w:p>
    <w:p w:rsidR="00BB6DEC" w:rsidRPr="00BB6DEC" w:rsidRDefault="00BB6DEC" w:rsidP="00BB6DEC">
      <w:pPr>
        <w:widowControl w:val="0"/>
        <w:spacing w:after="0" w:line="240" w:lineRule="auto"/>
        <w:jc w:val="both"/>
        <w:rPr>
          <w:rFonts w:ascii="Times New Roman" w:eastAsia="Times New Roman" w:hAnsi="Times New Roman" w:cs="Times New Roman"/>
          <w:snapToGrid w:val="0"/>
          <w:sz w:val="24"/>
          <w:szCs w:val="20"/>
        </w:rPr>
      </w:pPr>
      <w:r w:rsidRPr="00BB6DEC">
        <w:rPr>
          <w:rFonts w:ascii="Times New Roman" w:eastAsia="Times New Roman" w:hAnsi="Times New Roman" w:cs="Times New Roman"/>
          <w:snapToGrid w:val="0"/>
          <w:sz w:val="24"/>
          <w:szCs w:val="20"/>
        </w:rPr>
        <w:t xml:space="preserve">Préparez votre manuscrit sur une seule colonne, sur du papier de format lettre US 8.5” x 11.0”. Le texte doit être justifié. </w:t>
      </w:r>
    </w:p>
    <w:p w:rsidR="00BB6DEC" w:rsidRPr="00BB6DEC" w:rsidRDefault="00BB6DEC" w:rsidP="00BB6DEC">
      <w:pPr>
        <w:widowControl w:val="0"/>
        <w:spacing w:after="0" w:line="240" w:lineRule="auto"/>
        <w:jc w:val="both"/>
        <w:rPr>
          <w:rFonts w:ascii="Times New Roman" w:eastAsia="Times New Roman" w:hAnsi="Times New Roman" w:cs="Times New Roman"/>
          <w:snapToGrid w:val="0"/>
          <w:sz w:val="24"/>
          <w:szCs w:val="20"/>
        </w:rPr>
      </w:pPr>
    </w:p>
    <w:p w:rsidR="00BB6DEC" w:rsidRPr="00BB6DEC" w:rsidRDefault="00BB6DEC" w:rsidP="0072068C">
      <w:pPr>
        <w:widowControl w:val="0"/>
        <w:numPr>
          <w:ilvl w:val="0"/>
          <w:numId w:val="14"/>
        </w:numPr>
        <w:spacing w:after="0" w:line="240" w:lineRule="auto"/>
        <w:jc w:val="both"/>
        <w:rPr>
          <w:rFonts w:ascii="Times New Roman" w:eastAsia="Times New Roman" w:hAnsi="Times New Roman" w:cs="Times New Roman"/>
          <w:b/>
          <w:snapToGrid w:val="0"/>
          <w:sz w:val="24"/>
          <w:szCs w:val="20"/>
          <w:lang w:val="en-CA"/>
        </w:rPr>
      </w:pPr>
      <w:r w:rsidRPr="00BB6DEC">
        <w:rPr>
          <w:rFonts w:ascii="Times New Roman" w:eastAsia="Times New Roman" w:hAnsi="Times New Roman" w:cs="Times New Roman"/>
          <w:b/>
          <w:snapToGrid w:val="0"/>
          <w:sz w:val="24"/>
          <w:szCs w:val="20"/>
          <w:lang w:val="en-CA"/>
        </w:rPr>
        <w:t>PRÉPARATION DE L’ARTICLE</w:t>
      </w:r>
    </w:p>
    <w:p w:rsidR="00BB6DEC" w:rsidRPr="00BB6DEC" w:rsidRDefault="00BB6DEC" w:rsidP="00BB6DEC">
      <w:pPr>
        <w:widowControl w:val="0"/>
        <w:spacing w:after="0" w:line="240" w:lineRule="auto"/>
        <w:jc w:val="both"/>
        <w:rPr>
          <w:rFonts w:ascii="Times New Roman" w:eastAsia="Times New Roman" w:hAnsi="Times New Roman" w:cs="Times New Roman"/>
          <w:snapToGrid w:val="0"/>
          <w:sz w:val="24"/>
          <w:szCs w:val="20"/>
          <w:lang w:val="en-CA"/>
        </w:rPr>
      </w:pPr>
    </w:p>
    <w:p w:rsidR="00BB6DEC" w:rsidRPr="00BB6DEC" w:rsidRDefault="00BB6DEC" w:rsidP="0072068C">
      <w:pPr>
        <w:widowControl w:val="0"/>
        <w:numPr>
          <w:ilvl w:val="1"/>
          <w:numId w:val="14"/>
        </w:numPr>
        <w:spacing w:after="0" w:line="240" w:lineRule="auto"/>
        <w:jc w:val="both"/>
        <w:rPr>
          <w:rFonts w:ascii="Times New Roman" w:eastAsia="Times New Roman" w:hAnsi="Times New Roman" w:cs="Times New Roman"/>
          <w:b/>
          <w:snapToGrid w:val="0"/>
          <w:sz w:val="24"/>
          <w:szCs w:val="20"/>
          <w:lang w:val="en-CA"/>
        </w:rPr>
      </w:pPr>
      <w:r w:rsidRPr="00BB6DEC">
        <w:rPr>
          <w:rFonts w:ascii="Times New Roman" w:eastAsia="Times New Roman" w:hAnsi="Times New Roman" w:cs="Times New Roman"/>
          <w:b/>
          <w:snapToGrid w:val="0"/>
          <w:sz w:val="24"/>
          <w:szCs w:val="20"/>
          <w:lang w:val="en-CA"/>
        </w:rPr>
        <w:t xml:space="preserve">Structure de </w:t>
      </w:r>
      <w:r w:rsidRPr="00BB6DEC">
        <w:rPr>
          <w:rFonts w:ascii="Times New Roman" w:eastAsia="Times New Roman" w:hAnsi="Times New Roman" w:cs="Times New Roman"/>
          <w:b/>
          <w:snapToGrid w:val="0"/>
          <w:sz w:val="24"/>
          <w:szCs w:val="20"/>
        </w:rPr>
        <w:t>l’article</w:t>
      </w:r>
    </w:p>
    <w:p w:rsidR="00BB6DEC" w:rsidRPr="00BB6DEC" w:rsidRDefault="00BB6DEC" w:rsidP="00BB6DEC">
      <w:pPr>
        <w:widowControl w:val="0"/>
        <w:spacing w:after="0" w:line="240" w:lineRule="auto"/>
        <w:ind w:left="360"/>
        <w:jc w:val="both"/>
        <w:rPr>
          <w:rFonts w:ascii="Times New Roman" w:eastAsia="Times New Roman" w:hAnsi="Times New Roman" w:cs="Times New Roman"/>
          <w:snapToGrid w:val="0"/>
          <w:sz w:val="24"/>
          <w:szCs w:val="20"/>
          <w:lang w:val="en-CA"/>
        </w:rPr>
      </w:pPr>
    </w:p>
    <w:p w:rsidR="00BB6DEC" w:rsidRPr="00BB6DEC" w:rsidRDefault="00BB6DEC" w:rsidP="00BB6DEC">
      <w:pPr>
        <w:widowControl w:val="0"/>
        <w:spacing w:after="0" w:line="240" w:lineRule="auto"/>
        <w:ind w:left="360"/>
        <w:jc w:val="both"/>
        <w:rPr>
          <w:rFonts w:ascii="Times New Roman" w:eastAsia="Times New Roman" w:hAnsi="Times New Roman" w:cs="Times New Roman"/>
          <w:snapToGrid w:val="0"/>
          <w:sz w:val="24"/>
          <w:szCs w:val="20"/>
        </w:rPr>
      </w:pPr>
      <w:r w:rsidRPr="00BB6DEC">
        <w:rPr>
          <w:rFonts w:ascii="Times New Roman" w:eastAsia="Times New Roman" w:hAnsi="Times New Roman" w:cs="Times New Roman"/>
          <w:snapToGrid w:val="0"/>
          <w:sz w:val="24"/>
          <w:szCs w:val="20"/>
        </w:rPr>
        <w:t>Les articles doivent être présentés selon la structure suivante :</w:t>
      </w:r>
    </w:p>
    <w:p w:rsidR="00BB6DEC" w:rsidRPr="00BB6DEC" w:rsidRDefault="00BB6DEC" w:rsidP="00BB6DEC">
      <w:pPr>
        <w:widowControl w:val="0"/>
        <w:spacing w:before="120" w:after="0" w:line="240" w:lineRule="auto"/>
        <w:ind w:left="360"/>
        <w:jc w:val="both"/>
        <w:rPr>
          <w:rFonts w:ascii="Times New Roman" w:eastAsia="Times New Roman" w:hAnsi="Times New Roman" w:cs="Times New Roman"/>
          <w:snapToGrid w:val="0"/>
          <w:sz w:val="24"/>
          <w:szCs w:val="20"/>
        </w:rPr>
      </w:pPr>
      <w:r w:rsidRPr="00BB6DEC">
        <w:rPr>
          <w:rFonts w:ascii="Times New Roman" w:eastAsia="Times New Roman" w:hAnsi="Times New Roman" w:cs="Times New Roman"/>
          <w:snapToGrid w:val="0"/>
          <w:sz w:val="24"/>
          <w:szCs w:val="20"/>
        </w:rPr>
        <w:t>Titre (voir le format ci-dessus)</w:t>
      </w:r>
    </w:p>
    <w:p w:rsidR="00BB6DEC" w:rsidRPr="00BB6DEC" w:rsidRDefault="00BB6DEC" w:rsidP="00BB6DEC">
      <w:pPr>
        <w:widowControl w:val="0"/>
        <w:spacing w:after="0" w:line="240" w:lineRule="auto"/>
        <w:ind w:left="360"/>
        <w:jc w:val="both"/>
        <w:rPr>
          <w:rFonts w:ascii="Times New Roman" w:eastAsia="Times New Roman" w:hAnsi="Times New Roman" w:cs="Times New Roman"/>
          <w:snapToGrid w:val="0"/>
          <w:sz w:val="24"/>
          <w:szCs w:val="20"/>
        </w:rPr>
      </w:pPr>
      <w:r w:rsidRPr="00BB6DEC">
        <w:rPr>
          <w:rFonts w:ascii="Times New Roman" w:eastAsia="Times New Roman" w:hAnsi="Times New Roman" w:cs="Times New Roman"/>
          <w:snapToGrid w:val="0"/>
          <w:sz w:val="24"/>
          <w:szCs w:val="20"/>
        </w:rPr>
        <w:t>Nom(s) de(s) auteur(s) et le(s) affiliation(s)</w:t>
      </w:r>
    </w:p>
    <w:p w:rsidR="00BB6DEC" w:rsidRPr="00BB6DEC" w:rsidRDefault="00BB6DEC" w:rsidP="00BB6DEC">
      <w:pPr>
        <w:widowControl w:val="0"/>
        <w:spacing w:after="0" w:line="240" w:lineRule="auto"/>
        <w:ind w:left="360"/>
        <w:jc w:val="both"/>
        <w:rPr>
          <w:rFonts w:ascii="Times New Roman" w:eastAsia="Times New Roman" w:hAnsi="Times New Roman" w:cs="Times New Roman"/>
          <w:snapToGrid w:val="0"/>
          <w:sz w:val="24"/>
          <w:szCs w:val="20"/>
        </w:rPr>
      </w:pPr>
      <w:r w:rsidRPr="00BB6DEC">
        <w:rPr>
          <w:rFonts w:ascii="Times New Roman" w:eastAsia="Times New Roman" w:hAnsi="Times New Roman" w:cs="Times New Roman"/>
          <w:snapToGrid w:val="0"/>
          <w:sz w:val="24"/>
          <w:szCs w:val="20"/>
        </w:rPr>
        <w:t>Résumé</w:t>
      </w:r>
    </w:p>
    <w:p w:rsidR="00BB6DEC" w:rsidRPr="00BB6DEC" w:rsidRDefault="00BB6DEC" w:rsidP="00BB6DEC">
      <w:pPr>
        <w:widowControl w:val="0"/>
        <w:spacing w:after="0" w:line="240" w:lineRule="auto"/>
        <w:ind w:left="360"/>
        <w:jc w:val="both"/>
        <w:rPr>
          <w:rFonts w:ascii="Times New Roman" w:eastAsia="Times New Roman" w:hAnsi="Times New Roman" w:cs="Times New Roman"/>
          <w:snapToGrid w:val="0"/>
          <w:sz w:val="24"/>
          <w:szCs w:val="20"/>
        </w:rPr>
      </w:pPr>
      <w:r w:rsidRPr="00BB6DEC">
        <w:rPr>
          <w:rFonts w:ascii="Times New Roman" w:eastAsia="Times New Roman" w:hAnsi="Times New Roman" w:cs="Times New Roman"/>
          <w:snapToGrid w:val="0"/>
          <w:sz w:val="24"/>
          <w:szCs w:val="20"/>
        </w:rPr>
        <w:t>Corps du texte</w:t>
      </w:r>
    </w:p>
    <w:p w:rsidR="00BB6DEC" w:rsidRPr="00BB6DEC" w:rsidRDefault="00BB6DEC" w:rsidP="00BB6DEC">
      <w:pPr>
        <w:widowControl w:val="0"/>
        <w:spacing w:after="0" w:line="240" w:lineRule="auto"/>
        <w:ind w:left="360"/>
        <w:jc w:val="both"/>
        <w:rPr>
          <w:rFonts w:ascii="Times New Roman" w:eastAsia="Times New Roman" w:hAnsi="Times New Roman" w:cs="Times New Roman"/>
          <w:snapToGrid w:val="0"/>
          <w:sz w:val="24"/>
          <w:szCs w:val="20"/>
        </w:rPr>
      </w:pPr>
      <w:r w:rsidRPr="00BB6DEC">
        <w:rPr>
          <w:rFonts w:ascii="Times New Roman" w:eastAsia="Times New Roman" w:hAnsi="Times New Roman" w:cs="Times New Roman"/>
          <w:snapToGrid w:val="0"/>
          <w:sz w:val="24"/>
          <w:szCs w:val="20"/>
        </w:rPr>
        <w:t>Conclusion</w:t>
      </w:r>
    </w:p>
    <w:p w:rsidR="00BB6DEC" w:rsidRPr="00BB6DEC" w:rsidRDefault="00BB6DEC" w:rsidP="00BB6DEC">
      <w:pPr>
        <w:widowControl w:val="0"/>
        <w:spacing w:after="0" w:line="240" w:lineRule="auto"/>
        <w:ind w:left="360"/>
        <w:jc w:val="both"/>
        <w:rPr>
          <w:rFonts w:ascii="Times New Roman" w:eastAsia="Times New Roman" w:hAnsi="Times New Roman" w:cs="Times New Roman"/>
          <w:snapToGrid w:val="0"/>
          <w:sz w:val="24"/>
          <w:szCs w:val="20"/>
        </w:rPr>
      </w:pPr>
      <w:r w:rsidRPr="00BB6DEC">
        <w:rPr>
          <w:rFonts w:ascii="Times New Roman" w:eastAsia="Times New Roman" w:hAnsi="Times New Roman" w:cs="Times New Roman"/>
          <w:snapToGrid w:val="0"/>
          <w:sz w:val="24"/>
          <w:szCs w:val="20"/>
        </w:rPr>
        <w:t>Remerciements (si appropriés)</w:t>
      </w:r>
    </w:p>
    <w:p w:rsidR="00BB6DEC" w:rsidRPr="00BB6DEC" w:rsidRDefault="00BB6DEC" w:rsidP="00BB6DEC">
      <w:pPr>
        <w:widowControl w:val="0"/>
        <w:spacing w:after="0" w:line="240" w:lineRule="auto"/>
        <w:ind w:left="360"/>
        <w:jc w:val="both"/>
        <w:rPr>
          <w:rFonts w:ascii="Times New Roman" w:eastAsia="Times New Roman" w:hAnsi="Times New Roman" w:cs="Times New Roman"/>
          <w:snapToGrid w:val="0"/>
          <w:sz w:val="24"/>
          <w:szCs w:val="20"/>
        </w:rPr>
      </w:pPr>
      <w:r w:rsidRPr="00BB6DEC">
        <w:rPr>
          <w:rFonts w:ascii="Times New Roman" w:eastAsia="Times New Roman" w:hAnsi="Times New Roman" w:cs="Times New Roman"/>
          <w:snapToGrid w:val="0"/>
          <w:sz w:val="24"/>
          <w:szCs w:val="20"/>
        </w:rPr>
        <w:t>Références bibliographiques</w:t>
      </w:r>
    </w:p>
    <w:p w:rsidR="00BB6DEC" w:rsidRPr="00BB6DEC" w:rsidRDefault="00BB6DEC" w:rsidP="00BB6DEC">
      <w:pPr>
        <w:widowControl w:val="0"/>
        <w:spacing w:after="0" w:line="240" w:lineRule="auto"/>
        <w:ind w:left="360"/>
        <w:jc w:val="both"/>
        <w:rPr>
          <w:rFonts w:ascii="Times New Roman" w:eastAsia="Times New Roman" w:hAnsi="Times New Roman" w:cs="Times New Roman"/>
          <w:snapToGrid w:val="0"/>
          <w:sz w:val="24"/>
          <w:szCs w:val="20"/>
        </w:rPr>
      </w:pPr>
      <w:r w:rsidRPr="00BB6DEC">
        <w:rPr>
          <w:rFonts w:ascii="Times New Roman" w:eastAsia="Times New Roman" w:hAnsi="Times New Roman" w:cs="Times New Roman"/>
          <w:snapToGrid w:val="0"/>
          <w:sz w:val="24"/>
          <w:szCs w:val="20"/>
        </w:rPr>
        <w:t>Appendices (si appropriés)</w:t>
      </w:r>
    </w:p>
    <w:p w:rsidR="00BB6DEC" w:rsidRPr="00BB6DEC" w:rsidRDefault="00BB6DEC" w:rsidP="00BB6DEC">
      <w:pPr>
        <w:widowControl w:val="0"/>
        <w:spacing w:after="0" w:line="240" w:lineRule="auto"/>
        <w:ind w:left="360"/>
        <w:jc w:val="both"/>
        <w:rPr>
          <w:rFonts w:ascii="Times New Roman" w:eastAsia="Times New Roman" w:hAnsi="Times New Roman" w:cs="Times New Roman"/>
          <w:b/>
          <w:snapToGrid w:val="0"/>
          <w:sz w:val="24"/>
          <w:szCs w:val="20"/>
        </w:rPr>
      </w:pPr>
      <w:r w:rsidRPr="00BB6DEC">
        <w:rPr>
          <w:rFonts w:ascii="Times New Roman" w:eastAsia="Times New Roman" w:hAnsi="Times New Roman" w:cs="Times New Roman"/>
          <w:snapToGrid w:val="0"/>
          <w:sz w:val="24"/>
          <w:szCs w:val="20"/>
        </w:rPr>
        <w:t>Biographie(s) de(s) auteur(s)</w:t>
      </w:r>
    </w:p>
    <w:p w:rsidR="00BB6DEC" w:rsidRPr="00BB6DEC" w:rsidRDefault="00BB6DEC" w:rsidP="00BB6DEC">
      <w:pPr>
        <w:widowControl w:val="0"/>
        <w:spacing w:after="0" w:line="240" w:lineRule="auto"/>
        <w:jc w:val="both"/>
        <w:rPr>
          <w:rFonts w:ascii="Times New Roman" w:eastAsia="Times New Roman" w:hAnsi="Times New Roman" w:cs="Times New Roman"/>
          <w:b/>
          <w:snapToGrid w:val="0"/>
          <w:sz w:val="24"/>
          <w:szCs w:val="20"/>
        </w:rPr>
      </w:pPr>
    </w:p>
    <w:p w:rsidR="00BB6DEC" w:rsidRPr="00BB6DEC" w:rsidRDefault="00BB6DEC" w:rsidP="0072068C">
      <w:pPr>
        <w:widowControl w:val="0"/>
        <w:numPr>
          <w:ilvl w:val="1"/>
          <w:numId w:val="14"/>
        </w:numPr>
        <w:spacing w:after="0" w:line="240" w:lineRule="auto"/>
        <w:jc w:val="both"/>
        <w:rPr>
          <w:rFonts w:ascii="Times New Roman" w:eastAsia="Times New Roman" w:hAnsi="Times New Roman" w:cs="Times New Roman"/>
          <w:b/>
          <w:snapToGrid w:val="0"/>
          <w:sz w:val="24"/>
          <w:szCs w:val="20"/>
        </w:rPr>
      </w:pPr>
      <w:r w:rsidRPr="00BB6DEC">
        <w:rPr>
          <w:rFonts w:ascii="Times New Roman" w:eastAsia="Times New Roman" w:hAnsi="Times New Roman" w:cs="Times New Roman"/>
          <w:b/>
          <w:snapToGrid w:val="0"/>
          <w:sz w:val="24"/>
          <w:szCs w:val="20"/>
        </w:rPr>
        <w:t>Longueur de l’article</w:t>
      </w:r>
    </w:p>
    <w:p w:rsidR="00BB6DEC" w:rsidRPr="00BB6DEC" w:rsidRDefault="00BB6DEC" w:rsidP="00BB6DEC">
      <w:pPr>
        <w:widowControl w:val="0"/>
        <w:spacing w:after="0" w:line="240" w:lineRule="auto"/>
        <w:ind w:left="360"/>
        <w:jc w:val="both"/>
        <w:rPr>
          <w:rFonts w:ascii="Times New Roman" w:eastAsia="Times New Roman" w:hAnsi="Times New Roman" w:cs="Times New Roman"/>
          <w:snapToGrid w:val="0"/>
          <w:sz w:val="24"/>
          <w:szCs w:val="20"/>
        </w:rPr>
      </w:pPr>
    </w:p>
    <w:p w:rsidR="00BB6DEC" w:rsidRPr="00BB6DEC" w:rsidRDefault="00BB6DEC" w:rsidP="00BB6DEC">
      <w:pPr>
        <w:widowControl w:val="0"/>
        <w:spacing w:after="0" w:line="240" w:lineRule="auto"/>
        <w:ind w:left="360"/>
        <w:jc w:val="both"/>
        <w:rPr>
          <w:rFonts w:ascii="Times New Roman" w:eastAsia="Times New Roman" w:hAnsi="Times New Roman" w:cs="Times New Roman"/>
          <w:snapToGrid w:val="0"/>
          <w:sz w:val="24"/>
          <w:szCs w:val="20"/>
        </w:rPr>
      </w:pPr>
      <w:r w:rsidRPr="00BB6DEC">
        <w:rPr>
          <w:rFonts w:ascii="Times New Roman" w:eastAsia="Times New Roman" w:hAnsi="Times New Roman" w:cs="Times New Roman"/>
          <w:snapToGrid w:val="0"/>
          <w:sz w:val="24"/>
          <w:szCs w:val="20"/>
        </w:rPr>
        <w:t xml:space="preserve">L’article peut compter de </w:t>
      </w:r>
      <w:r w:rsidRPr="00BB6DEC">
        <w:rPr>
          <w:rFonts w:ascii="Times New Roman" w:eastAsia="Times New Roman" w:hAnsi="Times New Roman" w:cs="Times New Roman"/>
          <w:b/>
          <w:snapToGrid w:val="0"/>
          <w:sz w:val="24"/>
          <w:szCs w:val="20"/>
        </w:rPr>
        <w:t>6 à</w:t>
      </w:r>
      <w:r w:rsidRPr="00BB6DEC">
        <w:rPr>
          <w:rFonts w:ascii="Times New Roman" w:eastAsia="Times New Roman" w:hAnsi="Times New Roman" w:cs="Times New Roman"/>
          <w:snapToGrid w:val="0"/>
          <w:sz w:val="24"/>
          <w:szCs w:val="20"/>
        </w:rPr>
        <w:t xml:space="preserve"> </w:t>
      </w:r>
      <w:r w:rsidRPr="00BB6DEC">
        <w:rPr>
          <w:rFonts w:ascii="Times New Roman" w:eastAsia="Times New Roman" w:hAnsi="Times New Roman" w:cs="Times New Roman"/>
          <w:b/>
          <w:bCs/>
          <w:snapToGrid w:val="0"/>
          <w:sz w:val="24"/>
          <w:szCs w:val="20"/>
        </w:rPr>
        <w:t>20 pages</w:t>
      </w:r>
      <w:r w:rsidRPr="00BB6DEC">
        <w:rPr>
          <w:rFonts w:ascii="Times New Roman" w:eastAsia="Times New Roman" w:hAnsi="Times New Roman" w:cs="Times New Roman"/>
          <w:snapToGrid w:val="0"/>
          <w:sz w:val="24"/>
          <w:szCs w:val="20"/>
        </w:rPr>
        <w:t xml:space="preserve">.  </w:t>
      </w:r>
    </w:p>
    <w:p w:rsidR="00BB6DEC" w:rsidRPr="00BB6DEC" w:rsidRDefault="00BB6DEC" w:rsidP="00BB6DEC">
      <w:pPr>
        <w:widowControl w:val="0"/>
        <w:spacing w:after="0" w:line="240" w:lineRule="auto"/>
        <w:ind w:left="360"/>
        <w:jc w:val="both"/>
        <w:rPr>
          <w:rFonts w:ascii="Times New Roman" w:eastAsia="Times New Roman" w:hAnsi="Times New Roman" w:cs="Times New Roman"/>
          <w:snapToGrid w:val="0"/>
          <w:sz w:val="24"/>
          <w:szCs w:val="20"/>
        </w:rPr>
      </w:pPr>
    </w:p>
    <w:p w:rsidR="00BB6DEC" w:rsidRPr="00BB6DEC" w:rsidRDefault="00BB6DEC" w:rsidP="0072068C">
      <w:pPr>
        <w:widowControl w:val="0"/>
        <w:numPr>
          <w:ilvl w:val="1"/>
          <w:numId w:val="14"/>
        </w:numPr>
        <w:spacing w:after="0" w:line="240" w:lineRule="auto"/>
        <w:jc w:val="both"/>
        <w:rPr>
          <w:rFonts w:ascii="Times New Roman" w:eastAsia="Times New Roman" w:hAnsi="Times New Roman" w:cs="Times New Roman"/>
          <w:b/>
          <w:snapToGrid w:val="0"/>
          <w:sz w:val="24"/>
          <w:szCs w:val="20"/>
          <w:lang w:val="en-CA"/>
        </w:rPr>
      </w:pPr>
      <w:r w:rsidRPr="00BB6DEC">
        <w:rPr>
          <w:rFonts w:ascii="Times New Roman" w:eastAsia="Times New Roman" w:hAnsi="Times New Roman" w:cs="Times New Roman"/>
          <w:b/>
          <w:snapToGrid w:val="0"/>
          <w:sz w:val="24"/>
          <w:szCs w:val="20"/>
          <w:lang w:val="en-CA"/>
        </w:rPr>
        <w:t>Titres de sections</w:t>
      </w:r>
    </w:p>
    <w:p w:rsidR="00BB6DEC" w:rsidRPr="00BB6DEC" w:rsidRDefault="00BB6DEC" w:rsidP="00BB6DEC">
      <w:pPr>
        <w:widowControl w:val="0"/>
        <w:spacing w:after="0" w:line="240" w:lineRule="auto"/>
        <w:ind w:left="360"/>
        <w:jc w:val="both"/>
        <w:rPr>
          <w:rFonts w:ascii="Times New Roman" w:eastAsia="Times New Roman" w:hAnsi="Times New Roman" w:cs="Times New Roman"/>
          <w:snapToGrid w:val="0"/>
          <w:sz w:val="24"/>
          <w:szCs w:val="20"/>
        </w:rPr>
      </w:pPr>
    </w:p>
    <w:p w:rsidR="00BB6DEC" w:rsidRPr="00BB6DEC" w:rsidRDefault="00BB6DEC" w:rsidP="00BB6DEC">
      <w:pPr>
        <w:widowControl w:val="0"/>
        <w:spacing w:after="0" w:line="240" w:lineRule="auto"/>
        <w:ind w:left="360"/>
        <w:jc w:val="both"/>
        <w:rPr>
          <w:rFonts w:ascii="Times New Roman" w:eastAsia="Times New Roman" w:hAnsi="Times New Roman" w:cs="Times New Roman"/>
          <w:snapToGrid w:val="0"/>
          <w:sz w:val="24"/>
          <w:szCs w:val="20"/>
        </w:rPr>
      </w:pPr>
      <w:r w:rsidRPr="00BB6DEC">
        <w:rPr>
          <w:rFonts w:ascii="Times New Roman" w:eastAsia="Times New Roman" w:hAnsi="Times New Roman" w:cs="Times New Roman"/>
          <w:snapToGrid w:val="0"/>
          <w:sz w:val="24"/>
          <w:szCs w:val="20"/>
        </w:rPr>
        <w:t xml:space="preserve">Deux formats sont recommandés pour les titres de sections, </w:t>
      </w:r>
      <w:r w:rsidRPr="00BB6DEC">
        <w:rPr>
          <w:rFonts w:ascii="Times New Roman" w:eastAsia="Times New Roman" w:hAnsi="Times New Roman" w:cs="Times New Roman"/>
          <w:b/>
          <w:snapToGrid w:val="0"/>
          <w:sz w:val="24"/>
          <w:szCs w:val="20"/>
        </w:rPr>
        <w:t xml:space="preserve">SECTIONS PRINCIPALES </w:t>
      </w:r>
      <w:r w:rsidRPr="00BB6DEC">
        <w:rPr>
          <w:rFonts w:ascii="Times New Roman" w:eastAsia="Times New Roman" w:hAnsi="Times New Roman" w:cs="Times New Roman"/>
          <w:snapToGrid w:val="0"/>
          <w:sz w:val="24"/>
          <w:szCs w:val="20"/>
        </w:rPr>
        <w:t xml:space="preserve">(numérotées, en lettres majuscules et en gras, sauf pour le </w:t>
      </w:r>
      <w:r w:rsidRPr="00BB6DEC">
        <w:rPr>
          <w:rFonts w:ascii="Times New Roman" w:eastAsia="Times New Roman" w:hAnsi="Times New Roman" w:cs="Times New Roman"/>
          <w:b/>
          <w:snapToGrid w:val="0"/>
          <w:sz w:val="24"/>
          <w:szCs w:val="20"/>
        </w:rPr>
        <w:t xml:space="preserve">RÉSUMÉ </w:t>
      </w:r>
      <w:r w:rsidRPr="00BB6DEC">
        <w:rPr>
          <w:rFonts w:ascii="Times New Roman" w:eastAsia="Times New Roman" w:hAnsi="Times New Roman" w:cs="Times New Roman"/>
          <w:snapToGrid w:val="0"/>
          <w:sz w:val="24"/>
          <w:szCs w:val="20"/>
        </w:rPr>
        <w:t xml:space="preserve">qui n’est pas numéroté) et </w:t>
      </w:r>
      <w:r w:rsidRPr="00BB6DEC">
        <w:rPr>
          <w:rFonts w:ascii="Times New Roman" w:eastAsia="Times New Roman" w:hAnsi="Times New Roman" w:cs="Times New Roman"/>
          <w:b/>
          <w:snapToGrid w:val="0"/>
          <w:sz w:val="24"/>
          <w:szCs w:val="20"/>
        </w:rPr>
        <w:t xml:space="preserve">Sous-sections </w:t>
      </w:r>
      <w:r w:rsidRPr="00BB6DEC">
        <w:rPr>
          <w:rFonts w:ascii="Times New Roman" w:eastAsia="Times New Roman" w:hAnsi="Times New Roman" w:cs="Times New Roman"/>
          <w:snapToGrid w:val="0"/>
          <w:sz w:val="24"/>
          <w:szCs w:val="20"/>
        </w:rPr>
        <w:t>(en lettres minuscules et en gras). Les titres sont facultatifs pour les sous-sections.</w:t>
      </w:r>
    </w:p>
    <w:p w:rsidR="00BB6DEC" w:rsidRPr="00BB6DEC" w:rsidRDefault="00BB6DEC" w:rsidP="00BB6DEC">
      <w:pPr>
        <w:widowControl w:val="0"/>
        <w:spacing w:after="0" w:line="240" w:lineRule="auto"/>
        <w:ind w:left="360"/>
        <w:jc w:val="both"/>
        <w:rPr>
          <w:rFonts w:ascii="Times New Roman" w:eastAsia="Times New Roman" w:hAnsi="Times New Roman" w:cs="Times New Roman"/>
          <w:snapToGrid w:val="0"/>
          <w:sz w:val="24"/>
          <w:szCs w:val="20"/>
        </w:rPr>
      </w:pPr>
    </w:p>
    <w:p w:rsidR="00BB6DEC" w:rsidRPr="00BB6DEC" w:rsidRDefault="00BB6DEC" w:rsidP="0072068C">
      <w:pPr>
        <w:widowControl w:val="0"/>
        <w:numPr>
          <w:ilvl w:val="1"/>
          <w:numId w:val="14"/>
        </w:numPr>
        <w:tabs>
          <w:tab w:val="left" w:pos="-1440"/>
        </w:tabs>
        <w:spacing w:after="0" w:line="240" w:lineRule="auto"/>
        <w:jc w:val="both"/>
        <w:rPr>
          <w:rFonts w:ascii="Times New Roman" w:eastAsia="Times New Roman" w:hAnsi="Times New Roman" w:cs="Times New Roman"/>
          <w:b/>
          <w:bCs/>
          <w:snapToGrid w:val="0"/>
          <w:sz w:val="24"/>
          <w:szCs w:val="20"/>
        </w:rPr>
      </w:pPr>
      <w:r w:rsidRPr="00BB6DEC">
        <w:rPr>
          <w:rFonts w:ascii="Times New Roman" w:eastAsia="Times New Roman" w:hAnsi="Times New Roman" w:cs="Times New Roman"/>
          <w:b/>
          <w:bCs/>
          <w:snapToGrid w:val="0"/>
          <w:sz w:val="24"/>
          <w:szCs w:val="20"/>
        </w:rPr>
        <w:t xml:space="preserve">Numérotation </w:t>
      </w:r>
    </w:p>
    <w:p w:rsidR="00BB6DEC" w:rsidRPr="00BB6DEC" w:rsidRDefault="00BB6DEC" w:rsidP="00BB6DEC">
      <w:pPr>
        <w:widowControl w:val="0"/>
        <w:tabs>
          <w:tab w:val="left" w:pos="-1440"/>
        </w:tabs>
        <w:spacing w:after="0" w:line="240" w:lineRule="auto"/>
        <w:ind w:left="360"/>
        <w:jc w:val="both"/>
        <w:rPr>
          <w:rFonts w:ascii="Times New Roman" w:eastAsia="Times New Roman" w:hAnsi="Times New Roman" w:cs="Times New Roman"/>
          <w:snapToGrid w:val="0"/>
          <w:sz w:val="24"/>
          <w:szCs w:val="20"/>
        </w:rPr>
      </w:pPr>
    </w:p>
    <w:p w:rsidR="00BB6DEC" w:rsidRPr="00BB6DEC" w:rsidRDefault="00BB6DEC" w:rsidP="00BB6DEC">
      <w:pPr>
        <w:widowControl w:val="0"/>
        <w:tabs>
          <w:tab w:val="left" w:pos="-1440"/>
        </w:tabs>
        <w:spacing w:after="0" w:line="240" w:lineRule="auto"/>
        <w:ind w:left="360"/>
        <w:jc w:val="both"/>
        <w:rPr>
          <w:rFonts w:ascii="Times New Roman" w:eastAsia="Times New Roman" w:hAnsi="Times New Roman" w:cs="Times New Roman"/>
          <w:b/>
          <w:bCs/>
          <w:snapToGrid w:val="0"/>
          <w:sz w:val="24"/>
          <w:szCs w:val="20"/>
        </w:rPr>
      </w:pPr>
      <w:r w:rsidRPr="00BB6DEC">
        <w:rPr>
          <w:rFonts w:ascii="Times New Roman" w:eastAsia="Times New Roman" w:hAnsi="Times New Roman" w:cs="Times New Roman"/>
          <w:snapToGrid w:val="0"/>
          <w:sz w:val="24"/>
          <w:szCs w:val="20"/>
        </w:rPr>
        <w:t xml:space="preserve">Utiliser le système de numérotation standard, par exemple </w:t>
      </w:r>
      <w:r w:rsidRPr="00BB6DEC">
        <w:rPr>
          <w:rFonts w:ascii="Times New Roman" w:eastAsia="Times New Roman" w:hAnsi="Times New Roman" w:cs="Times New Roman"/>
          <w:b/>
          <w:bCs/>
          <w:snapToGrid w:val="0"/>
          <w:sz w:val="24"/>
          <w:szCs w:val="20"/>
        </w:rPr>
        <w:t>1.</w:t>
      </w:r>
      <w:r w:rsidRPr="00BB6DEC">
        <w:rPr>
          <w:rFonts w:ascii="Times New Roman" w:eastAsia="Times New Roman" w:hAnsi="Times New Roman" w:cs="Times New Roman"/>
          <w:bCs/>
          <w:snapToGrid w:val="0"/>
          <w:sz w:val="24"/>
          <w:szCs w:val="20"/>
        </w:rPr>
        <w:t>,</w:t>
      </w:r>
      <w:r w:rsidRPr="00BB6DEC">
        <w:rPr>
          <w:rFonts w:ascii="Times New Roman" w:eastAsia="Times New Roman" w:hAnsi="Times New Roman" w:cs="Times New Roman"/>
          <w:b/>
          <w:bCs/>
          <w:snapToGrid w:val="0"/>
          <w:sz w:val="24"/>
          <w:szCs w:val="20"/>
        </w:rPr>
        <w:t xml:space="preserve"> 2.</w:t>
      </w:r>
      <w:r w:rsidRPr="00BB6DEC">
        <w:rPr>
          <w:rFonts w:ascii="Times New Roman" w:eastAsia="Times New Roman" w:hAnsi="Times New Roman" w:cs="Times New Roman"/>
          <w:bCs/>
          <w:snapToGrid w:val="0"/>
          <w:sz w:val="24"/>
          <w:szCs w:val="20"/>
        </w:rPr>
        <w:t>,</w:t>
      </w:r>
      <w:r w:rsidRPr="00BB6DEC">
        <w:rPr>
          <w:rFonts w:ascii="Times New Roman" w:eastAsia="Times New Roman" w:hAnsi="Times New Roman" w:cs="Times New Roman"/>
          <w:b/>
          <w:bCs/>
          <w:snapToGrid w:val="0"/>
          <w:sz w:val="24"/>
          <w:szCs w:val="20"/>
        </w:rPr>
        <w:t xml:space="preserve"> </w:t>
      </w:r>
      <w:r w:rsidRPr="00BB6DEC">
        <w:rPr>
          <w:rFonts w:ascii="Times New Roman" w:eastAsia="Times New Roman" w:hAnsi="Times New Roman" w:cs="Times New Roman"/>
          <w:snapToGrid w:val="0"/>
          <w:sz w:val="24"/>
          <w:szCs w:val="20"/>
        </w:rPr>
        <w:t xml:space="preserve">etc. pour les </w:t>
      </w:r>
      <w:r w:rsidRPr="00BB6DEC">
        <w:rPr>
          <w:rFonts w:ascii="Times New Roman" w:eastAsia="Times New Roman" w:hAnsi="Times New Roman" w:cs="Times New Roman"/>
          <w:b/>
          <w:snapToGrid w:val="0"/>
          <w:sz w:val="24"/>
          <w:szCs w:val="20"/>
        </w:rPr>
        <w:t>SECTIONS PRINCIPALES</w:t>
      </w:r>
      <w:r w:rsidRPr="00BB6DEC">
        <w:rPr>
          <w:rFonts w:ascii="Times New Roman" w:eastAsia="Times New Roman" w:hAnsi="Times New Roman" w:cs="Times New Roman"/>
          <w:b/>
          <w:bCs/>
          <w:snapToGrid w:val="0"/>
          <w:sz w:val="24"/>
          <w:szCs w:val="20"/>
        </w:rPr>
        <w:t xml:space="preserve"> </w:t>
      </w:r>
      <w:r w:rsidRPr="00BB6DEC">
        <w:rPr>
          <w:rFonts w:ascii="Times New Roman" w:eastAsia="Times New Roman" w:hAnsi="Times New Roman" w:cs="Times New Roman"/>
          <w:bCs/>
          <w:snapToGrid w:val="0"/>
          <w:sz w:val="24"/>
          <w:szCs w:val="20"/>
        </w:rPr>
        <w:t xml:space="preserve">et </w:t>
      </w:r>
      <w:r w:rsidRPr="00BB6DEC">
        <w:rPr>
          <w:rFonts w:ascii="Times New Roman" w:eastAsia="Times New Roman" w:hAnsi="Times New Roman" w:cs="Times New Roman"/>
          <w:snapToGrid w:val="0"/>
          <w:sz w:val="24"/>
          <w:szCs w:val="20"/>
        </w:rPr>
        <w:t xml:space="preserve">1.1, 1.2, etc. pour les </w:t>
      </w:r>
      <w:r w:rsidRPr="00BB6DEC">
        <w:rPr>
          <w:rFonts w:ascii="Times New Roman" w:eastAsia="Times New Roman" w:hAnsi="Times New Roman" w:cs="Times New Roman"/>
          <w:b/>
          <w:bCs/>
          <w:snapToGrid w:val="0"/>
          <w:sz w:val="24"/>
          <w:szCs w:val="20"/>
        </w:rPr>
        <w:t>Sous-sections</w:t>
      </w:r>
      <w:r w:rsidRPr="00BB6DEC">
        <w:rPr>
          <w:rFonts w:ascii="Times New Roman" w:eastAsia="Times New Roman" w:hAnsi="Times New Roman" w:cs="Times New Roman"/>
          <w:bCs/>
          <w:snapToGrid w:val="0"/>
          <w:sz w:val="24"/>
          <w:szCs w:val="20"/>
        </w:rPr>
        <w:t>;</w:t>
      </w:r>
      <w:r w:rsidRPr="00BB6DEC">
        <w:rPr>
          <w:rFonts w:ascii="Times New Roman" w:eastAsia="Times New Roman" w:hAnsi="Times New Roman" w:cs="Times New Roman"/>
          <w:snapToGrid w:val="0"/>
          <w:sz w:val="24"/>
          <w:szCs w:val="20"/>
        </w:rPr>
        <w:t xml:space="preserve"> ou </w:t>
      </w:r>
      <w:r w:rsidRPr="00BB6DEC">
        <w:rPr>
          <w:rFonts w:ascii="Times New Roman" w:eastAsia="Times New Roman" w:hAnsi="Times New Roman" w:cs="Times New Roman"/>
          <w:b/>
          <w:bCs/>
          <w:snapToGrid w:val="0"/>
          <w:sz w:val="24"/>
          <w:szCs w:val="20"/>
        </w:rPr>
        <w:t xml:space="preserve">1),  2), </w:t>
      </w:r>
      <w:r w:rsidRPr="00BB6DEC">
        <w:rPr>
          <w:rFonts w:ascii="Times New Roman" w:eastAsia="Times New Roman" w:hAnsi="Times New Roman" w:cs="Times New Roman"/>
          <w:bCs/>
          <w:snapToGrid w:val="0"/>
          <w:sz w:val="24"/>
          <w:szCs w:val="20"/>
        </w:rPr>
        <w:t>etc.</w:t>
      </w:r>
      <w:r w:rsidRPr="00BB6DEC">
        <w:rPr>
          <w:rFonts w:ascii="Times New Roman" w:eastAsia="Times New Roman" w:hAnsi="Times New Roman" w:cs="Times New Roman"/>
          <w:snapToGrid w:val="0"/>
          <w:sz w:val="24"/>
          <w:szCs w:val="20"/>
        </w:rPr>
        <w:t xml:space="preserve"> pour les </w:t>
      </w:r>
      <w:r w:rsidRPr="00BB6DEC">
        <w:rPr>
          <w:rFonts w:ascii="Times New Roman" w:eastAsia="Times New Roman" w:hAnsi="Times New Roman" w:cs="Times New Roman"/>
          <w:b/>
          <w:bCs/>
          <w:snapToGrid w:val="0"/>
          <w:sz w:val="24"/>
          <w:szCs w:val="20"/>
        </w:rPr>
        <w:t xml:space="preserve">SECTIONS </w:t>
      </w:r>
      <w:r w:rsidRPr="00BB6DEC">
        <w:rPr>
          <w:rFonts w:ascii="Times New Roman" w:eastAsia="Times New Roman" w:hAnsi="Times New Roman" w:cs="Times New Roman"/>
          <w:b/>
          <w:bCs/>
          <w:snapToGrid w:val="0"/>
          <w:sz w:val="24"/>
          <w:szCs w:val="20"/>
        </w:rPr>
        <w:lastRenderedPageBreak/>
        <w:t xml:space="preserve">PRINCIPALES </w:t>
      </w:r>
      <w:r w:rsidRPr="00BB6DEC">
        <w:rPr>
          <w:rFonts w:ascii="Times New Roman" w:eastAsia="Times New Roman" w:hAnsi="Times New Roman" w:cs="Times New Roman"/>
          <w:snapToGrid w:val="0"/>
          <w:sz w:val="24"/>
          <w:szCs w:val="20"/>
        </w:rPr>
        <w:t xml:space="preserve">et (a), (b), etc. pour les </w:t>
      </w:r>
      <w:r w:rsidRPr="00BB6DEC">
        <w:rPr>
          <w:rFonts w:ascii="Times New Roman" w:eastAsia="Times New Roman" w:hAnsi="Times New Roman" w:cs="Times New Roman"/>
          <w:b/>
          <w:snapToGrid w:val="0"/>
          <w:sz w:val="24"/>
          <w:szCs w:val="20"/>
        </w:rPr>
        <w:t>Sous-sections</w:t>
      </w:r>
      <w:r w:rsidRPr="00BB6DEC">
        <w:rPr>
          <w:rFonts w:ascii="Times New Roman" w:eastAsia="Times New Roman" w:hAnsi="Times New Roman" w:cs="Times New Roman"/>
          <w:snapToGrid w:val="0"/>
          <w:sz w:val="24"/>
          <w:szCs w:val="20"/>
        </w:rPr>
        <w:t>.</w:t>
      </w:r>
      <w:r w:rsidRPr="00BB6DEC">
        <w:rPr>
          <w:rFonts w:ascii="Times New Roman" w:eastAsia="Times New Roman" w:hAnsi="Times New Roman" w:cs="Times New Roman"/>
          <w:b/>
          <w:bCs/>
          <w:snapToGrid w:val="0"/>
          <w:sz w:val="24"/>
          <w:szCs w:val="20"/>
        </w:rPr>
        <w:t xml:space="preserve"> </w:t>
      </w:r>
    </w:p>
    <w:p w:rsidR="00BB6DEC" w:rsidRPr="00BB6DEC" w:rsidRDefault="00BB6DEC" w:rsidP="00BB6DEC">
      <w:pPr>
        <w:widowControl w:val="0"/>
        <w:spacing w:after="0" w:line="240" w:lineRule="auto"/>
        <w:jc w:val="both"/>
        <w:rPr>
          <w:rFonts w:ascii="Times New Roman" w:eastAsia="Times New Roman" w:hAnsi="Times New Roman" w:cs="Times New Roman"/>
          <w:snapToGrid w:val="0"/>
          <w:sz w:val="24"/>
          <w:szCs w:val="20"/>
        </w:rPr>
      </w:pPr>
    </w:p>
    <w:p w:rsidR="00BB6DEC" w:rsidRPr="00BB6DEC" w:rsidRDefault="00BB6DEC" w:rsidP="0072068C">
      <w:pPr>
        <w:keepNext/>
        <w:widowControl w:val="0"/>
        <w:numPr>
          <w:ilvl w:val="0"/>
          <w:numId w:val="14"/>
        </w:numPr>
        <w:spacing w:after="0" w:line="240" w:lineRule="auto"/>
        <w:jc w:val="both"/>
        <w:outlineLvl w:val="0"/>
        <w:rPr>
          <w:rFonts w:ascii="Times New Roman" w:eastAsia="Times New Roman" w:hAnsi="Times New Roman" w:cs="Times New Roman"/>
          <w:b/>
          <w:snapToGrid w:val="0"/>
          <w:sz w:val="24"/>
          <w:szCs w:val="20"/>
          <w:lang w:val="en-CA"/>
        </w:rPr>
      </w:pPr>
      <w:r w:rsidRPr="00BB6DEC">
        <w:rPr>
          <w:rFonts w:ascii="Times New Roman" w:eastAsia="Times New Roman" w:hAnsi="Times New Roman" w:cs="Times New Roman"/>
          <w:b/>
          <w:snapToGrid w:val="0"/>
          <w:sz w:val="24"/>
          <w:szCs w:val="20"/>
          <w:lang w:val="en-CA"/>
        </w:rPr>
        <w:t>MISE EN PAGE</w:t>
      </w:r>
    </w:p>
    <w:p w:rsidR="00BB6DEC" w:rsidRPr="00BB6DEC" w:rsidRDefault="00BB6DEC" w:rsidP="00BB6DEC">
      <w:pPr>
        <w:widowControl w:val="0"/>
        <w:spacing w:after="0" w:line="240" w:lineRule="auto"/>
        <w:jc w:val="both"/>
        <w:rPr>
          <w:rFonts w:ascii="Times New Roman" w:eastAsia="Times New Roman" w:hAnsi="Times New Roman" w:cs="Times New Roman"/>
          <w:bCs/>
          <w:snapToGrid w:val="0"/>
          <w:sz w:val="24"/>
          <w:szCs w:val="20"/>
          <w:lang w:val="en-CA"/>
        </w:rPr>
      </w:pPr>
    </w:p>
    <w:p w:rsidR="00BB6DEC" w:rsidRPr="00BB6DEC" w:rsidRDefault="00BB6DEC" w:rsidP="00BB6DEC">
      <w:pPr>
        <w:widowControl w:val="0"/>
        <w:spacing w:after="0" w:line="240" w:lineRule="auto"/>
        <w:jc w:val="both"/>
        <w:rPr>
          <w:rFonts w:ascii="Times New Roman" w:eastAsia="Times New Roman" w:hAnsi="Times New Roman" w:cs="Times New Roman"/>
          <w:bCs/>
          <w:snapToGrid w:val="0"/>
          <w:sz w:val="24"/>
          <w:szCs w:val="20"/>
        </w:rPr>
      </w:pPr>
      <w:r w:rsidRPr="00BB6DEC">
        <w:rPr>
          <w:rFonts w:ascii="Times New Roman" w:eastAsia="Times New Roman" w:hAnsi="Times New Roman" w:cs="Times New Roman"/>
          <w:bCs/>
          <w:snapToGrid w:val="0"/>
          <w:sz w:val="24"/>
          <w:szCs w:val="20"/>
        </w:rPr>
        <w:t>La mise en page doit être présentée sur une seule colonne et le texte doit être justifié.</w:t>
      </w:r>
    </w:p>
    <w:p w:rsidR="00BB6DEC" w:rsidRPr="00BB6DEC" w:rsidRDefault="00BB6DEC" w:rsidP="00BB6DEC">
      <w:pPr>
        <w:widowControl w:val="0"/>
        <w:spacing w:after="0" w:line="240" w:lineRule="auto"/>
        <w:jc w:val="both"/>
        <w:rPr>
          <w:rFonts w:ascii="Times New Roman" w:eastAsia="Times New Roman" w:hAnsi="Times New Roman" w:cs="Times New Roman"/>
          <w:bCs/>
          <w:snapToGrid w:val="0"/>
          <w:sz w:val="24"/>
          <w:szCs w:val="20"/>
        </w:rPr>
      </w:pPr>
    </w:p>
    <w:p w:rsidR="00BB6DEC" w:rsidRPr="00BB6DEC" w:rsidRDefault="00BB6DEC" w:rsidP="0072068C">
      <w:pPr>
        <w:widowControl w:val="0"/>
        <w:numPr>
          <w:ilvl w:val="1"/>
          <w:numId w:val="14"/>
        </w:numPr>
        <w:spacing w:after="0" w:line="240" w:lineRule="auto"/>
        <w:jc w:val="both"/>
        <w:rPr>
          <w:rFonts w:ascii="Times New Roman" w:eastAsia="Times New Roman" w:hAnsi="Times New Roman" w:cs="Times New Roman"/>
          <w:snapToGrid w:val="0"/>
          <w:sz w:val="24"/>
          <w:szCs w:val="20"/>
          <w:lang w:val="en-CA"/>
        </w:rPr>
      </w:pPr>
      <w:proofErr w:type="spellStart"/>
      <w:r w:rsidRPr="00BB6DEC">
        <w:rPr>
          <w:rFonts w:ascii="Times New Roman" w:eastAsia="Times New Roman" w:hAnsi="Times New Roman" w:cs="Times New Roman"/>
          <w:b/>
          <w:bCs/>
          <w:snapToGrid w:val="0"/>
          <w:sz w:val="24"/>
          <w:szCs w:val="20"/>
          <w:lang w:val="en-CA"/>
        </w:rPr>
        <w:t>Marges</w:t>
      </w:r>
      <w:proofErr w:type="spellEnd"/>
    </w:p>
    <w:p w:rsidR="00BB6DEC" w:rsidRPr="00BB6DEC" w:rsidRDefault="00BB6DEC" w:rsidP="00BB6DEC">
      <w:pPr>
        <w:widowControl w:val="0"/>
        <w:spacing w:after="0" w:line="240" w:lineRule="auto"/>
        <w:ind w:left="360"/>
        <w:jc w:val="both"/>
        <w:rPr>
          <w:rFonts w:ascii="Times New Roman" w:eastAsia="Times New Roman" w:hAnsi="Times New Roman" w:cs="Times New Roman"/>
          <w:snapToGrid w:val="0"/>
          <w:sz w:val="24"/>
          <w:szCs w:val="20"/>
        </w:rPr>
      </w:pPr>
    </w:p>
    <w:p w:rsidR="00BB6DEC" w:rsidRPr="00BB6DEC" w:rsidRDefault="00BB6DEC" w:rsidP="00BB6DEC">
      <w:pPr>
        <w:widowControl w:val="0"/>
        <w:spacing w:after="0" w:line="240" w:lineRule="auto"/>
        <w:ind w:left="360"/>
        <w:jc w:val="both"/>
        <w:rPr>
          <w:rFonts w:ascii="Times New Roman" w:eastAsia="Times New Roman" w:hAnsi="Times New Roman" w:cs="Times New Roman"/>
          <w:snapToGrid w:val="0"/>
          <w:sz w:val="24"/>
          <w:szCs w:val="20"/>
        </w:rPr>
      </w:pPr>
      <w:r w:rsidRPr="00BB6DEC">
        <w:rPr>
          <w:rFonts w:ascii="Times New Roman" w:eastAsia="Times New Roman" w:hAnsi="Times New Roman" w:cs="Times New Roman"/>
          <w:snapToGrid w:val="0"/>
          <w:sz w:val="24"/>
          <w:szCs w:val="20"/>
        </w:rPr>
        <w:t xml:space="preserve">Les marges de haut, bas, gauche et droite sont à 1.0’’(25 mm). Votre article doit être tapé en noir et à simple interligne.  </w:t>
      </w:r>
    </w:p>
    <w:p w:rsidR="00BB6DEC" w:rsidRPr="00BB6DEC" w:rsidRDefault="00BB6DEC" w:rsidP="00BB6DEC">
      <w:pPr>
        <w:widowControl w:val="0"/>
        <w:spacing w:after="0" w:line="240" w:lineRule="auto"/>
        <w:jc w:val="both"/>
        <w:rPr>
          <w:rFonts w:ascii="Times New Roman" w:eastAsia="Times New Roman" w:hAnsi="Times New Roman" w:cs="Times New Roman"/>
          <w:snapToGrid w:val="0"/>
          <w:sz w:val="24"/>
          <w:szCs w:val="20"/>
        </w:rPr>
      </w:pPr>
    </w:p>
    <w:p w:rsidR="00BB6DEC" w:rsidRPr="00BB6DEC" w:rsidRDefault="00BB6DEC" w:rsidP="0072068C">
      <w:pPr>
        <w:widowControl w:val="0"/>
        <w:numPr>
          <w:ilvl w:val="1"/>
          <w:numId w:val="14"/>
        </w:numPr>
        <w:spacing w:after="0" w:line="240" w:lineRule="auto"/>
        <w:jc w:val="both"/>
        <w:rPr>
          <w:rFonts w:ascii="Times New Roman" w:eastAsia="Times New Roman" w:hAnsi="Times New Roman" w:cs="Times New Roman"/>
          <w:b/>
          <w:snapToGrid w:val="0"/>
          <w:sz w:val="24"/>
          <w:szCs w:val="20"/>
        </w:rPr>
      </w:pPr>
      <w:r w:rsidRPr="00BB6DEC">
        <w:rPr>
          <w:rFonts w:ascii="Times New Roman" w:eastAsia="Times New Roman" w:hAnsi="Times New Roman" w:cs="Times New Roman"/>
          <w:b/>
          <w:snapToGrid w:val="0"/>
          <w:sz w:val="24"/>
          <w:szCs w:val="20"/>
        </w:rPr>
        <w:t>Police de caractères</w:t>
      </w:r>
    </w:p>
    <w:p w:rsidR="00BB6DEC" w:rsidRPr="00BB6DEC" w:rsidRDefault="00BB6DEC" w:rsidP="00BB6DEC">
      <w:pPr>
        <w:widowControl w:val="0"/>
        <w:spacing w:after="0" w:line="240" w:lineRule="auto"/>
        <w:ind w:left="360"/>
        <w:jc w:val="both"/>
        <w:rPr>
          <w:rFonts w:ascii="Times New Roman" w:eastAsia="Times New Roman" w:hAnsi="Times New Roman" w:cs="Times New Roman"/>
          <w:snapToGrid w:val="0"/>
          <w:sz w:val="24"/>
          <w:szCs w:val="20"/>
        </w:rPr>
      </w:pPr>
    </w:p>
    <w:p w:rsidR="00BB6DEC" w:rsidRPr="00BB6DEC" w:rsidRDefault="00BB6DEC" w:rsidP="00BB6DEC">
      <w:pPr>
        <w:widowControl w:val="0"/>
        <w:spacing w:after="0" w:line="240" w:lineRule="auto"/>
        <w:ind w:left="360"/>
        <w:jc w:val="both"/>
        <w:rPr>
          <w:rFonts w:ascii="Times New Roman" w:eastAsia="Times New Roman" w:hAnsi="Times New Roman" w:cs="Times New Roman"/>
          <w:snapToGrid w:val="0"/>
          <w:sz w:val="24"/>
          <w:szCs w:val="20"/>
        </w:rPr>
      </w:pPr>
      <w:r w:rsidRPr="00BB6DEC">
        <w:rPr>
          <w:rFonts w:ascii="Times New Roman" w:eastAsia="Times New Roman" w:hAnsi="Times New Roman" w:cs="Times New Roman"/>
          <w:snapToGrid w:val="0"/>
          <w:sz w:val="24"/>
          <w:szCs w:val="20"/>
        </w:rPr>
        <w:t>Titre : Times New Roman 14 points, gras, lettres majuscules</w:t>
      </w:r>
    </w:p>
    <w:p w:rsidR="00BB6DEC" w:rsidRPr="00BB6DEC" w:rsidRDefault="00BB6DEC" w:rsidP="00BB6DEC">
      <w:pPr>
        <w:widowControl w:val="0"/>
        <w:spacing w:after="0" w:line="240" w:lineRule="auto"/>
        <w:ind w:left="360"/>
        <w:jc w:val="both"/>
        <w:rPr>
          <w:rFonts w:ascii="Times New Roman" w:eastAsia="Times New Roman" w:hAnsi="Times New Roman" w:cs="Times New Roman"/>
          <w:snapToGrid w:val="0"/>
          <w:sz w:val="24"/>
          <w:szCs w:val="20"/>
        </w:rPr>
      </w:pPr>
      <w:r w:rsidRPr="00BB6DEC">
        <w:rPr>
          <w:rFonts w:ascii="Times New Roman" w:eastAsia="Times New Roman" w:hAnsi="Times New Roman" w:cs="Times New Roman"/>
          <w:snapToGrid w:val="0"/>
          <w:sz w:val="24"/>
          <w:szCs w:val="20"/>
        </w:rPr>
        <w:t>Auteur(s) : Times New Roman 12 points, italique, lettres majuscules et minuscules</w:t>
      </w:r>
    </w:p>
    <w:p w:rsidR="00BB6DEC" w:rsidRPr="00BB6DEC" w:rsidRDefault="00BB6DEC" w:rsidP="00BB6DEC">
      <w:pPr>
        <w:widowControl w:val="0"/>
        <w:spacing w:after="0" w:line="240" w:lineRule="auto"/>
        <w:ind w:left="360"/>
        <w:jc w:val="both"/>
        <w:rPr>
          <w:rFonts w:ascii="Times New Roman" w:eastAsia="Times New Roman" w:hAnsi="Times New Roman" w:cs="Times New Roman"/>
          <w:snapToGrid w:val="0"/>
          <w:sz w:val="24"/>
          <w:szCs w:val="20"/>
        </w:rPr>
      </w:pPr>
      <w:r w:rsidRPr="00BB6DEC">
        <w:rPr>
          <w:rFonts w:ascii="Times New Roman" w:eastAsia="Times New Roman" w:hAnsi="Times New Roman" w:cs="Times New Roman"/>
          <w:snapToGrid w:val="0"/>
          <w:sz w:val="24"/>
          <w:szCs w:val="20"/>
        </w:rPr>
        <w:t>Affiliation(s) : Times New Roman 10 points, lettres majuscules et minuscules</w:t>
      </w:r>
    </w:p>
    <w:p w:rsidR="00BB6DEC" w:rsidRPr="00BB6DEC" w:rsidRDefault="00BB6DEC" w:rsidP="00BB6DEC">
      <w:pPr>
        <w:widowControl w:val="0"/>
        <w:spacing w:after="0" w:line="240" w:lineRule="auto"/>
        <w:ind w:left="360"/>
        <w:jc w:val="both"/>
        <w:rPr>
          <w:rFonts w:ascii="Times New Roman" w:eastAsia="Times New Roman" w:hAnsi="Times New Roman" w:cs="Times New Roman"/>
          <w:snapToGrid w:val="0"/>
          <w:sz w:val="24"/>
          <w:szCs w:val="20"/>
          <w:lang w:val="en-CA"/>
        </w:rPr>
      </w:pPr>
      <w:proofErr w:type="spellStart"/>
      <w:r w:rsidRPr="00BB6DEC">
        <w:rPr>
          <w:rFonts w:ascii="Times New Roman" w:eastAsia="Times New Roman" w:hAnsi="Times New Roman" w:cs="Times New Roman"/>
          <w:snapToGrid w:val="0"/>
          <w:sz w:val="24"/>
          <w:szCs w:val="20"/>
          <w:lang w:val="en-CA"/>
        </w:rPr>
        <w:t>Texte</w:t>
      </w:r>
      <w:proofErr w:type="spellEnd"/>
      <w:r w:rsidRPr="00BB6DEC">
        <w:rPr>
          <w:rFonts w:ascii="Times New Roman" w:eastAsia="Times New Roman" w:hAnsi="Times New Roman" w:cs="Times New Roman"/>
          <w:snapToGrid w:val="0"/>
          <w:sz w:val="24"/>
          <w:szCs w:val="20"/>
          <w:lang w:val="en-CA"/>
        </w:rPr>
        <w:t xml:space="preserve"> principal : Times New Roman 12 points</w:t>
      </w:r>
    </w:p>
    <w:p w:rsidR="00BB6DEC" w:rsidRPr="00BB6DEC" w:rsidRDefault="00BB6DEC" w:rsidP="00BB6DEC">
      <w:pPr>
        <w:widowControl w:val="0"/>
        <w:spacing w:after="0" w:line="240" w:lineRule="auto"/>
        <w:jc w:val="both"/>
        <w:rPr>
          <w:rFonts w:ascii="Times New Roman" w:eastAsia="Times New Roman" w:hAnsi="Times New Roman" w:cs="Times New Roman"/>
          <w:snapToGrid w:val="0"/>
          <w:sz w:val="24"/>
          <w:szCs w:val="24"/>
          <w:lang w:val="en-CA"/>
        </w:rPr>
      </w:pPr>
    </w:p>
    <w:p w:rsidR="00BB6DEC" w:rsidRPr="00BB6DEC" w:rsidRDefault="00BB6DEC" w:rsidP="0072068C">
      <w:pPr>
        <w:widowControl w:val="0"/>
        <w:numPr>
          <w:ilvl w:val="1"/>
          <w:numId w:val="14"/>
        </w:numPr>
        <w:spacing w:after="0" w:line="240" w:lineRule="auto"/>
        <w:jc w:val="both"/>
        <w:rPr>
          <w:rFonts w:ascii="Times New Roman" w:eastAsia="Times New Roman" w:hAnsi="Times New Roman" w:cs="Times New Roman"/>
          <w:b/>
          <w:snapToGrid w:val="0"/>
          <w:sz w:val="24"/>
          <w:szCs w:val="20"/>
          <w:lang w:val="en-CA"/>
        </w:rPr>
      </w:pPr>
      <w:r w:rsidRPr="00BB6DEC">
        <w:rPr>
          <w:rFonts w:ascii="Times New Roman" w:eastAsia="Times New Roman" w:hAnsi="Times New Roman" w:cs="Times New Roman"/>
          <w:b/>
          <w:snapToGrid w:val="0"/>
          <w:sz w:val="24"/>
          <w:szCs w:val="20"/>
          <w:lang w:val="en-CA"/>
        </w:rPr>
        <w:t>Figures, tableaux et photos</w:t>
      </w:r>
    </w:p>
    <w:p w:rsidR="00BB6DEC" w:rsidRPr="00BB6DEC" w:rsidRDefault="00BB6DEC" w:rsidP="00BB6DEC">
      <w:pPr>
        <w:widowControl w:val="0"/>
        <w:spacing w:after="0" w:line="240" w:lineRule="auto"/>
        <w:ind w:left="360"/>
        <w:jc w:val="both"/>
        <w:rPr>
          <w:rFonts w:ascii="Times New Roman" w:eastAsia="Times New Roman" w:hAnsi="Times New Roman" w:cs="Times New Roman"/>
          <w:snapToGrid w:val="0"/>
          <w:sz w:val="24"/>
          <w:szCs w:val="20"/>
        </w:rPr>
      </w:pPr>
    </w:p>
    <w:p w:rsidR="00BB6DEC" w:rsidRPr="00BB6DEC" w:rsidRDefault="00BB6DEC" w:rsidP="00BB6DEC">
      <w:pPr>
        <w:widowControl w:val="0"/>
        <w:spacing w:after="0" w:line="240" w:lineRule="auto"/>
        <w:ind w:left="360"/>
        <w:jc w:val="both"/>
        <w:rPr>
          <w:rFonts w:ascii="Times New Roman" w:eastAsia="Times New Roman" w:hAnsi="Times New Roman" w:cs="Times New Roman"/>
          <w:snapToGrid w:val="0"/>
          <w:sz w:val="24"/>
          <w:szCs w:val="20"/>
        </w:rPr>
      </w:pPr>
      <w:r w:rsidRPr="00BB6DEC">
        <w:rPr>
          <w:rFonts w:ascii="Times New Roman" w:eastAsia="Times New Roman" w:hAnsi="Times New Roman" w:cs="Times New Roman"/>
          <w:snapToGrid w:val="0"/>
          <w:sz w:val="24"/>
          <w:szCs w:val="20"/>
        </w:rPr>
        <w:t>Les légendes doivent être placées en dessous des figures et des photos et au-dessus des tableaux. Placer les figures et les tableaux le plus près possible de leur première mention dans le texte.</w:t>
      </w:r>
    </w:p>
    <w:p w:rsidR="00BB6DEC" w:rsidRPr="00BB6DEC" w:rsidRDefault="00BB6DEC" w:rsidP="00BB6DEC">
      <w:pPr>
        <w:widowControl w:val="0"/>
        <w:spacing w:after="0" w:line="240" w:lineRule="auto"/>
        <w:ind w:left="360"/>
        <w:jc w:val="both"/>
        <w:rPr>
          <w:rFonts w:ascii="Times New Roman" w:eastAsia="Times New Roman" w:hAnsi="Times New Roman" w:cs="Times New Roman"/>
          <w:snapToGrid w:val="0"/>
          <w:sz w:val="24"/>
          <w:szCs w:val="20"/>
        </w:rPr>
      </w:pPr>
    </w:p>
    <w:p w:rsidR="00BB6DEC" w:rsidRPr="00BB6DEC" w:rsidRDefault="00BB6DEC" w:rsidP="00BB6DEC">
      <w:pPr>
        <w:widowControl w:val="0"/>
        <w:spacing w:after="0" w:line="240" w:lineRule="auto"/>
        <w:ind w:left="360"/>
        <w:jc w:val="both"/>
        <w:rPr>
          <w:rFonts w:ascii="Times New Roman" w:eastAsia="Times New Roman" w:hAnsi="Times New Roman" w:cs="Times New Roman"/>
          <w:snapToGrid w:val="0"/>
          <w:sz w:val="24"/>
          <w:szCs w:val="20"/>
        </w:rPr>
      </w:pPr>
      <w:r w:rsidRPr="00BB6DEC">
        <w:rPr>
          <w:rFonts w:ascii="Times New Roman" w:eastAsia="Times New Roman" w:hAnsi="Times New Roman" w:cs="Times New Roman"/>
          <w:snapToGrid w:val="0"/>
          <w:sz w:val="24"/>
          <w:szCs w:val="20"/>
        </w:rPr>
        <w:t>Des photos en noir et blanc peuvent être incluses pour autant qu'elles soient numérisées à un maximum de 65 lignes par pouce, pour permettre la clarté de la photo lors de la photocopie.</w:t>
      </w:r>
    </w:p>
    <w:p w:rsidR="00BB6DEC" w:rsidRPr="00BB6DEC" w:rsidRDefault="00BB6DEC" w:rsidP="00BB6DEC">
      <w:pPr>
        <w:widowControl w:val="0"/>
        <w:spacing w:after="0" w:line="240" w:lineRule="auto"/>
        <w:jc w:val="both"/>
        <w:rPr>
          <w:rFonts w:ascii="Times New Roman" w:eastAsia="Times New Roman" w:hAnsi="Times New Roman" w:cs="Times New Roman"/>
          <w:snapToGrid w:val="0"/>
          <w:sz w:val="24"/>
          <w:szCs w:val="20"/>
        </w:rPr>
      </w:pPr>
    </w:p>
    <w:p w:rsidR="00BB6DEC" w:rsidRPr="00BB6DEC" w:rsidRDefault="00BB6DEC" w:rsidP="0072068C">
      <w:pPr>
        <w:keepNext/>
        <w:keepLines/>
        <w:widowControl w:val="0"/>
        <w:numPr>
          <w:ilvl w:val="0"/>
          <w:numId w:val="14"/>
        </w:numPr>
        <w:spacing w:after="0" w:line="240" w:lineRule="auto"/>
        <w:jc w:val="both"/>
        <w:rPr>
          <w:rFonts w:ascii="Times New Roman" w:eastAsia="Times New Roman" w:hAnsi="Times New Roman" w:cs="Times New Roman"/>
          <w:b/>
          <w:snapToGrid w:val="0"/>
          <w:sz w:val="24"/>
          <w:szCs w:val="20"/>
          <w:lang w:val="en-CA"/>
        </w:rPr>
      </w:pPr>
      <w:r w:rsidRPr="00BB6DEC">
        <w:rPr>
          <w:rFonts w:ascii="Times New Roman" w:eastAsia="Times New Roman" w:hAnsi="Times New Roman" w:cs="Times New Roman"/>
          <w:b/>
          <w:snapToGrid w:val="0"/>
          <w:sz w:val="24"/>
          <w:szCs w:val="20"/>
          <w:lang w:val="en-CA"/>
        </w:rPr>
        <w:t>AUCUNE PUBLICITÉ COMMERCIALE</w:t>
      </w:r>
    </w:p>
    <w:p w:rsidR="00BB6DEC" w:rsidRPr="00BB6DEC" w:rsidRDefault="00BB6DEC" w:rsidP="00BB6DEC">
      <w:pPr>
        <w:keepNext/>
        <w:keepLines/>
        <w:spacing w:after="0" w:line="240" w:lineRule="auto"/>
        <w:jc w:val="both"/>
        <w:rPr>
          <w:rFonts w:ascii="Times New Roman" w:eastAsia="Times New Roman" w:hAnsi="Times New Roman" w:cs="Times New Roman"/>
          <w:snapToGrid w:val="0"/>
          <w:sz w:val="24"/>
          <w:szCs w:val="20"/>
        </w:rPr>
      </w:pPr>
    </w:p>
    <w:p w:rsidR="00BB6DEC" w:rsidRPr="00BB6DEC" w:rsidRDefault="00BB6DEC" w:rsidP="00BB6DEC">
      <w:pPr>
        <w:keepNext/>
        <w:keepLines/>
        <w:spacing w:after="0" w:line="240" w:lineRule="auto"/>
        <w:jc w:val="both"/>
        <w:rPr>
          <w:rFonts w:ascii="Times New Roman" w:eastAsia="Times New Roman" w:hAnsi="Times New Roman" w:cs="Times New Roman"/>
          <w:snapToGrid w:val="0"/>
          <w:sz w:val="24"/>
          <w:szCs w:val="20"/>
        </w:rPr>
      </w:pPr>
      <w:r w:rsidRPr="00BB6DEC">
        <w:rPr>
          <w:rFonts w:ascii="Times New Roman" w:eastAsia="Times New Roman" w:hAnsi="Times New Roman" w:cs="Times New Roman"/>
          <w:snapToGrid w:val="0"/>
          <w:sz w:val="24"/>
          <w:szCs w:val="20"/>
        </w:rPr>
        <w:t>Aucun logo de compagnie n’est permis. Les marques de commerce ne devraient être mentionnées que lorsque nécessaires, soit dans le but d’aider le lecteur à comprendre le travail effectué.</w:t>
      </w:r>
    </w:p>
    <w:p w:rsidR="00BB6DEC" w:rsidRPr="00BB6DEC" w:rsidRDefault="00BB6DEC" w:rsidP="00BB6DEC">
      <w:pPr>
        <w:widowControl w:val="0"/>
        <w:spacing w:after="0" w:line="240" w:lineRule="auto"/>
        <w:jc w:val="both"/>
        <w:rPr>
          <w:rFonts w:ascii="Times New Roman" w:eastAsia="Times New Roman" w:hAnsi="Times New Roman" w:cs="Times New Roman"/>
          <w:snapToGrid w:val="0"/>
          <w:sz w:val="24"/>
          <w:szCs w:val="20"/>
        </w:rPr>
      </w:pPr>
    </w:p>
    <w:p w:rsidR="00BB6DEC" w:rsidRPr="00BB6DEC" w:rsidRDefault="00BB6DEC" w:rsidP="0072068C">
      <w:pPr>
        <w:widowControl w:val="0"/>
        <w:numPr>
          <w:ilvl w:val="0"/>
          <w:numId w:val="14"/>
        </w:numPr>
        <w:spacing w:after="0" w:line="240" w:lineRule="auto"/>
        <w:jc w:val="both"/>
        <w:rPr>
          <w:rFonts w:ascii="Times New Roman" w:eastAsia="MS Mincho" w:hAnsi="Times New Roman" w:cs="Courier New"/>
          <w:sz w:val="24"/>
          <w:szCs w:val="20"/>
          <w:lang w:val="en-CA"/>
        </w:rPr>
      </w:pPr>
      <w:bookmarkStart w:id="0" w:name="_GoBack"/>
      <w:bookmarkEnd w:id="0"/>
      <w:r w:rsidRPr="00BB6DEC">
        <w:rPr>
          <w:rFonts w:ascii="Times New Roman" w:eastAsia="MS Mincho" w:hAnsi="Times New Roman" w:cs="Courier New"/>
          <w:b/>
          <w:bCs/>
          <w:sz w:val="24"/>
          <w:szCs w:val="20"/>
          <w:lang w:val="en-CA"/>
        </w:rPr>
        <w:t>AFFILIATIONS</w:t>
      </w:r>
    </w:p>
    <w:p w:rsidR="00BB6DEC" w:rsidRPr="00BB6DEC" w:rsidRDefault="00BB6DEC" w:rsidP="00BB6DEC">
      <w:pPr>
        <w:spacing w:after="0" w:line="240" w:lineRule="auto"/>
        <w:jc w:val="both"/>
        <w:rPr>
          <w:rFonts w:ascii="Times New Roman" w:eastAsia="MS Mincho" w:hAnsi="Times New Roman" w:cs="Courier New"/>
          <w:sz w:val="24"/>
          <w:szCs w:val="20"/>
        </w:rPr>
      </w:pPr>
    </w:p>
    <w:p w:rsidR="00BB6DEC" w:rsidRPr="00BB6DEC" w:rsidRDefault="00BB6DEC" w:rsidP="00BB6DEC">
      <w:pPr>
        <w:spacing w:after="0" w:line="240" w:lineRule="auto"/>
        <w:jc w:val="both"/>
        <w:rPr>
          <w:rFonts w:ascii="Times New Roman" w:eastAsia="MS Mincho" w:hAnsi="Times New Roman" w:cs="Courier New"/>
          <w:sz w:val="24"/>
          <w:szCs w:val="20"/>
        </w:rPr>
      </w:pPr>
      <w:r w:rsidRPr="00BB6DEC">
        <w:rPr>
          <w:rFonts w:ascii="Times New Roman" w:eastAsia="MS Mincho" w:hAnsi="Times New Roman" w:cs="Courier New"/>
          <w:sz w:val="24"/>
          <w:szCs w:val="20"/>
        </w:rPr>
        <w:t>L'affiliation du/des présentateur/s devrait être identifiée sous le titre de l’article comme indiqué ci-dessus. L'affiliation devra être celle sous laquelle le travail décrit a été effectué. Si l'affiliation ou l'employeur a été changé depuis le moment où le travail a été fait, veuillez l’indiquer entre  parenthèses.</w:t>
      </w:r>
    </w:p>
    <w:p w:rsidR="00BB6DEC" w:rsidRPr="00BB6DEC" w:rsidRDefault="00BB6DEC" w:rsidP="00BB6DEC">
      <w:pPr>
        <w:widowControl w:val="0"/>
        <w:spacing w:after="0" w:line="240" w:lineRule="auto"/>
        <w:jc w:val="both"/>
        <w:rPr>
          <w:rFonts w:ascii="Times New Roman" w:eastAsia="MS Mincho" w:hAnsi="Times New Roman" w:cs="Times New Roman"/>
          <w:bCs/>
          <w:snapToGrid w:val="0"/>
          <w:sz w:val="24"/>
          <w:szCs w:val="24"/>
        </w:rPr>
      </w:pPr>
    </w:p>
    <w:p w:rsidR="00BB6DEC" w:rsidRPr="00BB6DEC" w:rsidRDefault="00BB6DEC" w:rsidP="0072068C">
      <w:pPr>
        <w:widowControl w:val="0"/>
        <w:numPr>
          <w:ilvl w:val="0"/>
          <w:numId w:val="14"/>
        </w:numPr>
        <w:spacing w:after="0" w:line="240" w:lineRule="auto"/>
        <w:jc w:val="both"/>
        <w:rPr>
          <w:rFonts w:ascii="Times New Roman" w:eastAsia="MS Mincho" w:hAnsi="Times New Roman" w:cs="Courier New"/>
          <w:sz w:val="24"/>
          <w:szCs w:val="20"/>
          <w:lang w:val="en-CA"/>
        </w:rPr>
      </w:pPr>
      <w:r w:rsidRPr="00BB6DEC">
        <w:rPr>
          <w:rFonts w:ascii="Times New Roman" w:eastAsia="MS Mincho" w:hAnsi="Times New Roman" w:cs="Courier New"/>
          <w:b/>
          <w:bCs/>
          <w:sz w:val="24"/>
          <w:szCs w:val="20"/>
          <w:lang w:val="en-CA"/>
        </w:rPr>
        <w:t>REMERCIEMENTS</w:t>
      </w:r>
    </w:p>
    <w:p w:rsidR="00BB6DEC" w:rsidRPr="00BB6DEC" w:rsidRDefault="00BB6DEC" w:rsidP="00BB6DEC">
      <w:pPr>
        <w:spacing w:after="0" w:line="240" w:lineRule="auto"/>
        <w:jc w:val="both"/>
        <w:rPr>
          <w:rFonts w:ascii="Times New Roman" w:eastAsia="MS Mincho" w:hAnsi="Times New Roman" w:cs="Courier New"/>
          <w:sz w:val="24"/>
          <w:szCs w:val="20"/>
          <w:lang w:val="en-CA"/>
        </w:rPr>
      </w:pPr>
    </w:p>
    <w:p w:rsidR="00BB6DEC" w:rsidRPr="00BB6DEC" w:rsidRDefault="00BB6DEC" w:rsidP="0072068C">
      <w:pPr>
        <w:widowControl w:val="0"/>
        <w:numPr>
          <w:ilvl w:val="1"/>
          <w:numId w:val="14"/>
        </w:numPr>
        <w:spacing w:after="0" w:line="240" w:lineRule="auto"/>
        <w:jc w:val="both"/>
        <w:rPr>
          <w:rFonts w:ascii="Times New Roman" w:eastAsia="MS Mincho" w:hAnsi="Times New Roman" w:cs="Courier New"/>
          <w:sz w:val="24"/>
          <w:szCs w:val="20"/>
        </w:rPr>
      </w:pPr>
      <w:r w:rsidRPr="00BB6DEC">
        <w:rPr>
          <w:rFonts w:ascii="Times New Roman" w:eastAsia="MS Mincho" w:hAnsi="Times New Roman" w:cs="Courier New"/>
          <w:b/>
          <w:bCs/>
          <w:sz w:val="24"/>
          <w:szCs w:val="20"/>
        </w:rPr>
        <w:t>Autorisation</w:t>
      </w:r>
    </w:p>
    <w:p w:rsidR="00BB6DEC" w:rsidRPr="00BB6DEC" w:rsidRDefault="00BB6DEC" w:rsidP="00BB6DEC">
      <w:pPr>
        <w:spacing w:after="0" w:line="240" w:lineRule="auto"/>
        <w:ind w:left="360"/>
        <w:jc w:val="both"/>
        <w:rPr>
          <w:rFonts w:ascii="Times New Roman" w:eastAsia="MS Mincho" w:hAnsi="Times New Roman" w:cs="Courier New"/>
          <w:sz w:val="24"/>
          <w:szCs w:val="20"/>
        </w:rPr>
      </w:pPr>
    </w:p>
    <w:p w:rsidR="00BB6DEC" w:rsidRPr="00BB6DEC" w:rsidRDefault="00BB6DEC" w:rsidP="00BB6DEC">
      <w:pPr>
        <w:spacing w:after="0" w:line="240" w:lineRule="auto"/>
        <w:ind w:left="360"/>
        <w:jc w:val="both"/>
        <w:rPr>
          <w:rFonts w:ascii="Times New Roman" w:eastAsia="MS Mincho" w:hAnsi="Times New Roman" w:cs="Courier New"/>
          <w:sz w:val="24"/>
          <w:szCs w:val="20"/>
        </w:rPr>
      </w:pPr>
      <w:r w:rsidRPr="00BB6DEC">
        <w:rPr>
          <w:rFonts w:ascii="Times New Roman" w:eastAsia="MS Mincho" w:hAnsi="Times New Roman" w:cs="Courier New"/>
          <w:sz w:val="24"/>
          <w:szCs w:val="20"/>
        </w:rPr>
        <w:t>Les articles et les présentations ne peuvent être produits que sur autorisation de l’organisme où les travaux ont été effectués. Cette autorisation devra paraître sous la rubrique « Remerciements » durant la présentation.</w:t>
      </w:r>
    </w:p>
    <w:p w:rsidR="00BB6DEC" w:rsidRPr="00BB6DEC" w:rsidRDefault="00BB6DEC" w:rsidP="00BB6DEC">
      <w:pPr>
        <w:spacing w:after="0" w:line="240" w:lineRule="auto"/>
        <w:ind w:left="360"/>
        <w:jc w:val="both"/>
        <w:rPr>
          <w:rFonts w:ascii="Times New Roman" w:eastAsia="MS Mincho" w:hAnsi="Times New Roman" w:cs="Courier New"/>
          <w:sz w:val="24"/>
          <w:szCs w:val="20"/>
        </w:rPr>
      </w:pPr>
    </w:p>
    <w:p w:rsidR="00BB6DEC" w:rsidRPr="00BB6DEC" w:rsidRDefault="00BB6DEC" w:rsidP="0072068C">
      <w:pPr>
        <w:widowControl w:val="0"/>
        <w:numPr>
          <w:ilvl w:val="1"/>
          <w:numId w:val="14"/>
        </w:numPr>
        <w:spacing w:after="0" w:line="240" w:lineRule="auto"/>
        <w:jc w:val="both"/>
        <w:rPr>
          <w:rFonts w:ascii="Times New Roman" w:eastAsia="MS Mincho" w:hAnsi="Times New Roman" w:cs="Courier New"/>
          <w:sz w:val="24"/>
          <w:szCs w:val="20"/>
        </w:rPr>
      </w:pPr>
      <w:r w:rsidRPr="00BB6DEC">
        <w:rPr>
          <w:rFonts w:ascii="Times New Roman" w:eastAsia="MS Mincho" w:hAnsi="Times New Roman" w:cs="Courier New"/>
          <w:b/>
          <w:bCs/>
          <w:sz w:val="24"/>
          <w:szCs w:val="20"/>
        </w:rPr>
        <w:t>Financement</w:t>
      </w:r>
    </w:p>
    <w:p w:rsidR="00BB6DEC" w:rsidRPr="00BB6DEC" w:rsidRDefault="00BB6DEC" w:rsidP="00BB6DEC">
      <w:pPr>
        <w:spacing w:after="0" w:line="240" w:lineRule="auto"/>
        <w:ind w:left="360"/>
        <w:jc w:val="both"/>
        <w:rPr>
          <w:rFonts w:ascii="Times New Roman" w:eastAsia="MS Mincho" w:hAnsi="Times New Roman" w:cs="Courier New"/>
          <w:sz w:val="24"/>
          <w:szCs w:val="20"/>
        </w:rPr>
      </w:pPr>
    </w:p>
    <w:p w:rsidR="00BB6DEC" w:rsidRPr="00BB6DEC" w:rsidRDefault="00BB6DEC" w:rsidP="00BB6DEC">
      <w:pPr>
        <w:spacing w:after="0" w:line="240" w:lineRule="auto"/>
        <w:ind w:left="360"/>
        <w:jc w:val="both"/>
        <w:rPr>
          <w:rFonts w:ascii="Times New Roman" w:eastAsia="MS Mincho" w:hAnsi="Times New Roman" w:cs="Courier New"/>
          <w:sz w:val="24"/>
          <w:szCs w:val="20"/>
        </w:rPr>
      </w:pPr>
      <w:r w:rsidRPr="00BB6DEC">
        <w:rPr>
          <w:rFonts w:ascii="Times New Roman" w:eastAsia="MS Mincho" w:hAnsi="Times New Roman" w:cs="Courier New"/>
          <w:sz w:val="24"/>
          <w:szCs w:val="20"/>
        </w:rPr>
        <w:t>L’aide financière provenant d’autres personnes ou de compagnies devra aussi paraître sous la rubrique « Remerciements », sans toutefois en faire la promotion.</w:t>
      </w:r>
    </w:p>
    <w:p w:rsidR="00BB6DEC" w:rsidRPr="00BB6DEC" w:rsidRDefault="00BB6DEC" w:rsidP="00BB6DEC">
      <w:pPr>
        <w:spacing w:after="0" w:line="240" w:lineRule="auto"/>
        <w:ind w:left="360"/>
        <w:jc w:val="both"/>
        <w:rPr>
          <w:rFonts w:ascii="Times New Roman" w:eastAsia="MS Mincho" w:hAnsi="Times New Roman" w:cs="Courier New"/>
          <w:sz w:val="24"/>
          <w:szCs w:val="20"/>
        </w:rPr>
      </w:pPr>
    </w:p>
    <w:p w:rsidR="00BB6DEC" w:rsidRPr="00BB6DEC" w:rsidRDefault="00BB6DEC" w:rsidP="00BB6DEC">
      <w:pPr>
        <w:spacing w:after="0" w:line="240" w:lineRule="auto"/>
        <w:ind w:left="360"/>
        <w:jc w:val="both"/>
        <w:rPr>
          <w:rFonts w:ascii="Times New Roman" w:eastAsia="MS Mincho" w:hAnsi="Times New Roman" w:cs="Courier New"/>
          <w:sz w:val="24"/>
          <w:szCs w:val="20"/>
        </w:rPr>
      </w:pPr>
      <w:r w:rsidRPr="00BB6DEC">
        <w:rPr>
          <w:rFonts w:ascii="Times New Roman" w:eastAsia="MS Mincho" w:hAnsi="Times New Roman" w:cs="Courier New"/>
          <w:sz w:val="24"/>
          <w:szCs w:val="20"/>
          <w:u w:val="single"/>
        </w:rPr>
        <w:t>Exemple</w:t>
      </w:r>
      <w:r w:rsidRPr="00BB6DEC">
        <w:rPr>
          <w:rFonts w:ascii="Times New Roman" w:eastAsia="MS Mincho" w:hAnsi="Times New Roman" w:cs="Courier New"/>
          <w:sz w:val="24"/>
          <w:szCs w:val="20"/>
        </w:rPr>
        <w:t> :</w:t>
      </w:r>
    </w:p>
    <w:p w:rsidR="00BB6DEC" w:rsidRPr="00BB6DEC" w:rsidRDefault="00BB6DEC" w:rsidP="00BB6DEC">
      <w:pPr>
        <w:widowControl w:val="0"/>
        <w:spacing w:after="0" w:line="240" w:lineRule="auto"/>
        <w:ind w:left="360"/>
        <w:jc w:val="both"/>
        <w:rPr>
          <w:rFonts w:ascii="Times New Roman" w:eastAsia="Times New Roman" w:hAnsi="Times New Roman" w:cs="Times New Roman"/>
          <w:snapToGrid w:val="0"/>
          <w:sz w:val="24"/>
          <w:szCs w:val="20"/>
        </w:rPr>
      </w:pPr>
    </w:p>
    <w:p w:rsidR="00BB6DEC" w:rsidRPr="00BB6DEC" w:rsidRDefault="00BB6DEC" w:rsidP="00BB6DEC">
      <w:pPr>
        <w:widowControl w:val="0"/>
        <w:spacing w:after="0" w:line="240" w:lineRule="auto"/>
        <w:ind w:left="360"/>
        <w:jc w:val="both"/>
        <w:rPr>
          <w:rFonts w:ascii="Times New Roman" w:eastAsia="Times New Roman" w:hAnsi="Times New Roman" w:cs="Times New Roman"/>
          <w:snapToGrid w:val="0"/>
          <w:sz w:val="24"/>
          <w:szCs w:val="20"/>
        </w:rPr>
      </w:pPr>
      <w:r w:rsidRPr="00BB6DEC">
        <w:rPr>
          <w:rFonts w:ascii="Times New Roman" w:eastAsia="Times New Roman" w:hAnsi="Times New Roman" w:cs="Times New Roman"/>
          <w:snapToGrid w:val="0"/>
          <w:sz w:val="24"/>
          <w:szCs w:val="20"/>
        </w:rPr>
        <w:lastRenderedPageBreak/>
        <w:t>Les auteurs tiennent à remercier le Conseil de recherche en sciences naturelles et en génie du Canada (CRSNG) pour son aide financière.</w:t>
      </w:r>
    </w:p>
    <w:p w:rsidR="00BB6DEC" w:rsidRPr="00BB6DEC" w:rsidRDefault="00BB6DEC" w:rsidP="00BB6DEC">
      <w:pPr>
        <w:widowControl w:val="0"/>
        <w:spacing w:after="0" w:line="240" w:lineRule="auto"/>
        <w:jc w:val="both"/>
        <w:rPr>
          <w:rFonts w:ascii="Times New Roman" w:eastAsia="Times New Roman" w:hAnsi="Times New Roman" w:cs="Times New Roman"/>
          <w:snapToGrid w:val="0"/>
          <w:sz w:val="24"/>
          <w:szCs w:val="20"/>
        </w:rPr>
      </w:pPr>
    </w:p>
    <w:p w:rsidR="00BB6DEC" w:rsidRPr="00BB6DEC" w:rsidRDefault="00BB6DEC" w:rsidP="0072068C">
      <w:pPr>
        <w:widowControl w:val="0"/>
        <w:numPr>
          <w:ilvl w:val="0"/>
          <w:numId w:val="14"/>
        </w:numPr>
        <w:spacing w:after="0" w:line="240" w:lineRule="auto"/>
        <w:jc w:val="both"/>
        <w:rPr>
          <w:rFonts w:ascii="Times New Roman" w:eastAsia="Times New Roman" w:hAnsi="Times New Roman" w:cs="Times New Roman"/>
          <w:b/>
          <w:snapToGrid w:val="0"/>
          <w:sz w:val="24"/>
          <w:szCs w:val="20"/>
          <w:lang w:val="en-CA"/>
        </w:rPr>
      </w:pPr>
      <w:r w:rsidRPr="00BB6DEC">
        <w:rPr>
          <w:rFonts w:ascii="Times New Roman" w:eastAsia="Times New Roman" w:hAnsi="Times New Roman" w:cs="Times New Roman"/>
          <w:b/>
          <w:snapToGrid w:val="0"/>
          <w:sz w:val="24"/>
          <w:szCs w:val="20"/>
          <w:lang w:val="en-CA"/>
        </w:rPr>
        <w:t>RÉFÉRENCES BIBLIOGRAPHIQUES</w:t>
      </w:r>
    </w:p>
    <w:p w:rsidR="00BB6DEC" w:rsidRPr="00BB6DEC" w:rsidRDefault="00BB6DEC" w:rsidP="00BB6DEC">
      <w:pPr>
        <w:widowControl w:val="0"/>
        <w:spacing w:after="0" w:line="240" w:lineRule="auto"/>
        <w:jc w:val="both"/>
        <w:rPr>
          <w:rFonts w:ascii="Times New Roman" w:eastAsia="Times New Roman" w:hAnsi="Times New Roman" w:cs="Times New Roman"/>
          <w:snapToGrid w:val="0"/>
          <w:sz w:val="24"/>
          <w:szCs w:val="20"/>
        </w:rPr>
      </w:pPr>
    </w:p>
    <w:p w:rsidR="00BB6DEC" w:rsidRPr="00BB6DEC" w:rsidRDefault="00BB6DEC" w:rsidP="00BB6DEC">
      <w:pPr>
        <w:widowControl w:val="0"/>
        <w:spacing w:after="0" w:line="240" w:lineRule="auto"/>
        <w:jc w:val="both"/>
        <w:rPr>
          <w:rFonts w:ascii="Times New Roman" w:eastAsia="Times New Roman" w:hAnsi="Times New Roman" w:cs="Times New Roman"/>
          <w:snapToGrid w:val="0"/>
          <w:sz w:val="24"/>
          <w:szCs w:val="20"/>
        </w:rPr>
      </w:pPr>
      <w:r w:rsidRPr="00BB6DEC">
        <w:rPr>
          <w:rFonts w:ascii="Times New Roman" w:eastAsia="Times New Roman" w:hAnsi="Times New Roman" w:cs="Times New Roman"/>
          <w:snapToGrid w:val="0"/>
          <w:sz w:val="24"/>
          <w:szCs w:val="20"/>
        </w:rPr>
        <w:t>Les références devront être numérotées dans l’ordre chronologique dans lequel elles apparaissent dans le texte par un numéro placé entre crochets [1]. La description complète devra apparaître à la fin de l’article selon le format suivant :</w:t>
      </w:r>
    </w:p>
    <w:p w:rsidR="00BB6DEC" w:rsidRPr="00BB6DEC" w:rsidRDefault="00BB6DEC" w:rsidP="00BB6DEC">
      <w:pPr>
        <w:widowControl w:val="0"/>
        <w:spacing w:after="0" w:line="240" w:lineRule="auto"/>
        <w:jc w:val="both"/>
        <w:rPr>
          <w:rFonts w:ascii="Times New Roman" w:eastAsia="Times New Roman" w:hAnsi="Times New Roman" w:cs="Times New Roman"/>
          <w:snapToGrid w:val="0"/>
          <w:sz w:val="24"/>
          <w:szCs w:val="20"/>
        </w:rPr>
      </w:pPr>
    </w:p>
    <w:p w:rsidR="00BB6DEC" w:rsidRPr="00BB6DEC" w:rsidRDefault="00BB6DEC" w:rsidP="00BB6DEC">
      <w:pPr>
        <w:widowControl w:val="0"/>
        <w:numPr>
          <w:ilvl w:val="0"/>
          <w:numId w:val="3"/>
        </w:numPr>
        <w:spacing w:after="0" w:line="240" w:lineRule="auto"/>
        <w:jc w:val="both"/>
        <w:rPr>
          <w:rFonts w:ascii="Times New Roman" w:eastAsia="Times New Roman" w:hAnsi="Times New Roman" w:cs="Times New Roman"/>
          <w:snapToGrid w:val="0"/>
          <w:sz w:val="24"/>
          <w:szCs w:val="20"/>
        </w:rPr>
      </w:pPr>
      <w:r w:rsidRPr="00BB6DEC">
        <w:rPr>
          <w:rFonts w:ascii="Times New Roman" w:eastAsia="Times New Roman" w:hAnsi="Times New Roman" w:cs="Times New Roman"/>
          <w:snapToGrid w:val="0"/>
          <w:sz w:val="24"/>
          <w:szCs w:val="20"/>
        </w:rPr>
        <w:t>Auteur(s), Année, Titre, Journal, Vol., No, Pages.</w:t>
      </w:r>
    </w:p>
    <w:p w:rsidR="00BB6DEC" w:rsidRPr="00BB6DEC" w:rsidRDefault="00BB6DEC" w:rsidP="00BB6DEC">
      <w:pPr>
        <w:spacing w:after="0" w:line="240" w:lineRule="auto"/>
        <w:jc w:val="both"/>
        <w:rPr>
          <w:rFonts w:ascii="Times New Roman" w:eastAsia="MS Mincho" w:hAnsi="Times New Roman" w:cs="Courier New"/>
          <w:sz w:val="24"/>
          <w:szCs w:val="20"/>
        </w:rPr>
      </w:pPr>
    </w:p>
    <w:p w:rsidR="00BB6DEC" w:rsidRPr="00BB6DEC" w:rsidRDefault="00BB6DEC" w:rsidP="00BB6DEC">
      <w:pPr>
        <w:spacing w:after="0" w:line="240" w:lineRule="auto"/>
        <w:jc w:val="both"/>
        <w:rPr>
          <w:rFonts w:ascii="Times New Roman" w:eastAsia="MS Mincho" w:hAnsi="Times New Roman" w:cs="Courier New"/>
          <w:sz w:val="24"/>
          <w:szCs w:val="20"/>
          <w:lang w:val="en-CA"/>
        </w:rPr>
      </w:pPr>
      <w:proofErr w:type="spellStart"/>
      <w:r w:rsidRPr="00BB6DEC">
        <w:rPr>
          <w:rFonts w:ascii="Times New Roman" w:eastAsia="MS Mincho" w:hAnsi="Times New Roman" w:cs="Courier New"/>
          <w:sz w:val="24"/>
          <w:szCs w:val="20"/>
          <w:u w:val="single"/>
          <w:lang w:val="en-CA"/>
        </w:rPr>
        <w:t>Exemple</w:t>
      </w:r>
      <w:proofErr w:type="spellEnd"/>
      <w:r w:rsidRPr="00BB6DEC">
        <w:rPr>
          <w:rFonts w:ascii="Times New Roman" w:eastAsia="MS Mincho" w:hAnsi="Times New Roman" w:cs="Courier New"/>
          <w:sz w:val="24"/>
          <w:szCs w:val="20"/>
          <w:lang w:val="en-CA"/>
        </w:rPr>
        <w:t xml:space="preserve"> :</w:t>
      </w:r>
    </w:p>
    <w:p w:rsidR="00BB6DEC" w:rsidRPr="00BB6DEC" w:rsidRDefault="00BB6DEC" w:rsidP="00BB6DEC">
      <w:pPr>
        <w:spacing w:after="0" w:line="240" w:lineRule="auto"/>
        <w:jc w:val="both"/>
        <w:rPr>
          <w:rFonts w:ascii="Times New Roman" w:eastAsia="MS Mincho" w:hAnsi="Times New Roman" w:cs="Courier New"/>
          <w:sz w:val="24"/>
          <w:szCs w:val="20"/>
          <w:lang w:val="en-CA"/>
        </w:rPr>
      </w:pPr>
    </w:p>
    <w:p w:rsidR="00BB6DEC" w:rsidRPr="00BB6DEC" w:rsidRDefault="00BB6DEC" w:rsidP="00BB6DEC">
      <w:pPr>
        <w:widowControl w:val="0"/>
        <w:numPr>
          <w:ilvl w:val="0"/>
          <w:numId w:val="2"/>
        </w:numPr>
        <w:tabs>
          <w:tab w:val="num" w:pos="456"/>
        </w:tabs>
        <w:spacing w:after="0" w:line="240" w:lineRule="auto"/>
        <w:ind w:left="456" w:hanging="456"/>
        <w:jc w:val="both"/>
        <w:rPr>
          <w:rFonts w:ascii="Times New Roman" w:eastAsia="Times New Roman" w:hAnsi="Times New Roman" w:cs="Times New Roman"/>
          <w:snapToGrid w:val="0"/>
          <w:sz w:val="24"/>
          <w:szCs w:val="20"/>
          <w:lang w:val="en-US"/>
        </w:rPr>
      </w:pPr>
      <w:proofErr w:type="spellStart"/>
      <w:r w:rsidRPr="00BB6DEC">
        <w:rPr>
          <w:rFonts w:ascii="Times New Roman" w:eastAsia="Times New Roman" w:hAnsi="Times New Roman" w:cs="Times New Roman"/>
          <w:snapToGrid w:val="0"/>
          <w:sz w:val="24"/>
          <w:szCs w:val="20"/>
          <w:lang w:val="en-US"/>
        </w:rPr>
        <w:t>Bouzidane</w:t>
      </w:r>
      <w:proofErr w:type="spellEnd"/>
      <w:r w:rsidRPr="00BB6DEC">
        <w:rPr>
          <w:rFonts w:ascii="Times New Roman" w:eastAsia="Times New Roman" w:hAnsi="Times New Roman" w:cs="Times New Roman"/>
          <w:snapToGrid w:val="0"/>
          <w:sz w:val="24"/>
          <w:szCs w:val="20"/>
          <w:lang w:val="en-US"/>
        </w:rPr>
        <w:t xml:space="preserve"> A. and Thomas M., 2007, . Equivalent stiffness and damping investigation of a hydrostatic journal bearing, Tribology transactions, 50 (2): 257-267.</w:t>
      </w:r>
      <w:r w:rsidRPr="00BB6DEC">
        <w:rPr>
          <w:rFonts w:ascii="Times New Roman" w:eastAsia="Times New Roman" w:hAnsi="Times New Roman" w:cs="Times New Roman"/>
          <w:i/>
          <w:snapToGrid w:val="0"/>
          <w:sz w:val="24"/>
          <w:szCs w:val="20"/>
          <w:lang w:val="en-US"/>
        </w:rPr>
        <w:t xml:space="preserve"> </w:t>
      </w:r>
    </w:p>
    <w:p w:rsidR="00BB6DEC" w:rsidRPr="00BB6DEC" w:rsidRDefault="00BB6DEC" w:rsidP="00BB6DEC">
      <w:pPr>
        <w:spacing w:after="0" w:line="240" w:lineRule="auto"/>
        <w:jc w:val="both"/>
        <w:rPr>
          <w:rFonts w:ascii="Times New Roman" w:eastAsia="MS Mincho" w:hAnsi="Times New Roman" w:cs="Courier New"/>
          <w:sz w:val="24"/>
          <w:szCs w:val="20"/>
          <w:u w:val="single"/>
          <w:lang w:val="en-CA"/>
        </w:rPr>
      </w:pPr>
    </w:p>
    <w:p w:rsidR="00BB6DEC" w:rsidRPr="00BB6DEC" w:rsidRDefault="00BB6DEC" w:rsidP="0072068C">
      <w:pPr>
        <w:widowControl w:val="0"/>
        <w:numPr>
          <w:ilvl w:val="0"/>
          <w:numId w:val="14"/>
        </w:numPr>
        <w:spacing w:after="0" w:line="240" w:lineRule="auto"/>
        <w:jc w:val="both"/>
        <w:rPr>
          <w:rFonts w:ascii="Times New Roman" w:eastAsia="MS Mincho" w:hAnsi="Times New Roman" w:cs="Courier New"/>
          <w:b/>
          <w:caps/>
          <w:sz w:val="24"/>
          <w:szCs w:val="20"/>
          <w:lang w:val="en-CA"/>
        </w:rPr>
      </w:pPr>
      <w:r w:rsidRPr="00BB6DEC">
        <w:rPr>
          <w:rFonts w:ascii="Times New Roman" w:eastAsia="MS Mincho" w:hAnsi="Times New Roman" w:cs="Courier New"/>
          <w:b/>
          <w:caps/>
          <w:sz w:val="24"/>
          <w:szCs w:val="20"/>
          <w:lang w:val="en-CA"/>
        </w:rPr>
        <w:t>BioGRAPHIE</w:t>
      </w:r>
    </w:p>
    <w:tbl>
      <w:tblPr>
        <w:tblW w:w="0" w:type="auto"/>
        <w:tblLook w:val="01E0" w:firstRow="1" w:lastRow="1" w:firstColumn="1" w:lastColumn="1" w:noHBand="0" w:noVBand="0"/>
      </w:tblPr>
      <w:tblGrid>
        <w:gridCol w:w="1819"/>
        <w:gridCol w:w="7691"/>
      </w:tblGrid>
      <w:tr w:rsidR="00BB6DEC" w:rsidRPr="00BB6DEC" w:rsidTr="0072068C">
        <w:trPr>
          <w:trHeight w:val="1557"/>
        </w:trPr>
        <w:tc>
          <w:tcPr>
            <w:tcW w:w="1819" w:type="dxa"/>
            <w:shd w:val="clear" w:color="auto" w:fill="auto"/>
          </w:tcPr>
          <w:p w:rsidR="00BB6DEC" w:rsidRPr="00BB6DEC" w:rsidRDefault="00BB6DEC" w:rsidP="00BB6DEC">
            <w:pPr>
              <w:spacing w:after="0" w:line="240" w:lineRule="auto"/>
              <w:jc w:val="both"/>
              <w:rPr>
                <w:rFonts w:ascii="Times New Roman" w:eastAsia="MS Mincho" w:hAnsi="Times New Roman" w:cs="Courier New"/>
                <w:sz w:val="24"/>
                <w:szCs w:val="20"/>
                <w:lang w:val="en-US"/>
              </w:rPr>
            </w:pPr>
            <w:r>
              <w:rPr>
                <w:rFonts w:ascii="Courier New" w:eastAsia="Times New Roman" w:hAnsi="Courier New" w:cs="Courier New"/>
                <w:b/>
                <w:noProof/>
                <w:sz w:val="26"/>
                <w:szCs w:val="20"/>
                <w:lang w:eastAsia="fr-CA"/>
              </w:rPr>
              <w:drawing>
                <wp:inline distT="0" distB="0" distL="0" distR="0" wp14:anchorId="3C525F64" wp14:editId="3F225725">
                  <wp:extent cx="870799" cy="996287"/>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5588" cy="1001766"/>
                          </a:xfrm>
                          <a:prstGeom prst="rect">
                            <a:avLst/>
                          </a:prstGeom>
                          <a:noFill/>
                          <a:ln>
                            <a:noFill/>
                          </a:ln>
                        </pic:spPr>
                      </pic:pic>
                    </a:graphicData>
                  </a:graphic>
                </wp:inline>
              </w:drawing>
            </w:r>
          </w:p>
        </w:tc>
        <w:tc>
          <w:tcPr>
            <w:tcW w:w="7691" w:type="dxa"/>
            <w:shd w:val="clear" w:color="auto" w:fill="auto"/>
          </w:tcPr>
          <w:p w:rsidR="00BB6DEC" w:rsidRPr="00BB6DEC" w:rsidRDefault="00BB6DEC" w:rsidP="0072068C">
            <w:pPr>
              <w:spacing w:after="0" w:line="240" w:lineRule="auto"/>
              <w:ind w:left="187"/>
              <w:jc w:val="both"/>
              <w:rPr>
                <w:rFonts w:ascii="Times New Roman" w:eastAsia="MS Mincho" w:hAnsi="Times New Roman" w:cs="Courier New"/>
                <w:sz w:val="24"/>
                <w:szCs w:val="20"/>
              </w:rPr>
            </w:pPr>
            <w:r w:rsidRPr="00BB6DEC">
              <w:rPr>
                <w:rFonts w:ascii="Times New Roman" w:eastAsia="Times New Roman" w:hAnsi="Times New Roman" w:cs="Times New Roman"/>
                <w:b/>
                <w:bCs/>
                <w:color w:val="000000"/>
                <w:sz w:val="20"/>
                <w:szCs w:val="20"/>
                <w:lang w:eastAsia="ar-SA"/>
              </w:rPr>
              <w:t>Nicolas Tesla</w:t>
            </w:r>
            <w:r w:rsidRPr="00BB6DEC">
              <w:rPr>
                <w:rFonts w:ascii="Times New Roman" w:eastAsia="Times New Roman" w:hAnsi="Times New Roman" w:cs="Times New Roman"/>
                <w:bCs/>
                <w:color w:val="000000"/>
                <w:sz w:val="20"/>
                <w:szCs w:val="20"/>
                <w:lang w:eastAsia="ar-SA"/>
              </w:rPr>
              <w:t xml:space="preserve">, fondateur et directeur la « Nikola Tesla </w:t>
            </w:r>
            <w:proofErr w:type="spellStart"/>
            <w:r w:rsidRPr="00BB6DEC">
              <w:rPr>
                <w:rFonts w:ascii="Times New Roman" w:eastAsia="Times New Roman" w:hAnsi="Times New Roman" w:cs="Times New Roman"/>
                <w:bCs/>
                <w:color w:val="000000"/>
                <w:sz w:val="20"/>
                <w:szCs w:val="20"/>
                <w:lang w:eastAsia="ar-SA"/>
              </w:rPr>
              <w:t>Company</w:t>
            </w:r>
            <w:proofErr w:type="spellEnd"/>
            <w:r w:rsidRPr="00BB6DEC">
              <w:rPr>
                <w:rFonts w:ascii="Times New Roman" w:eastAsia="Times New Roman" w:hAnsi="Times New Roman" w:cs="Times New Roman"/>
                <w:bCs/>
                <w:color w:val="000000"/>
                <w:sz w:val="20"/>
                <w:szCs w:val="20"/>
                <w:lang w:eastAsia="ar-SA"/>
              </w:rPr>
              <w:t xml:space="preserve"> », basée à New York depuis 1885.  Il étudie les mathématiques, la physique et la mécanique à l’école polytechnique de Graz, en Autriche, où il est récipiendaire de la bourse de l'administration des Confins militaires (</w:t>
            </w:r>
            <w:proofErr w:type="spellStart"/>
            <w:r w:rsidRPr="00BB6DEC">
              <w:rPr>
                <w:rFonts w:ascii="Times New Roman" w:eastAsia="Times New Roman" w:hAnsi="Times New Roman" w:cs="Times New Roman"/>
                <w:bCs/>
                <w:color w:val="000000"/>
                <w:sz w:val="20"/>
                <w:szCs w:val="20"/>
                <w:lang w:eastAsia="ar-SA"/>
              </w:rPr>
              <w:t>Vojna</w:t>
            </w:r>
            <w:proofErr w:type="spellEnd"/>
            <w:r w:rsidRPr="00BB6DEC">
              <w:rPr>
                <w:rFonts w:ascii="Times New Roman" w:eastAsia="Times New Roman" w:hAnsi="Times New Roman" w:cs="Times New Roman"/>
                <w:bCs/>
                <w:color w:val="000000"/>
                <w:sz w:val="20"/>
                <w:szCs w:val="20"/>
                <w:lang w:eastAsia="ar-SA"/>
              </w:rPr>
              <w:t xml:space="preserve"> Krajina).  Il débute en tant qu'ingénieur en 1881, à Budapest, à l'Office central du télégraphe du gouvernement hongrois. En 1884, âgé de 28 ans, il débarque aux </w:t>
            </w:r>
            <w:proofErr w:type="spellStart"/>
            <w:r w:rsidRPr="00BB6DEC">
              <w:rPr>
                <w:rFonts w:ascii="Times New Roman" w:eastAsia="Times New Roman" w:hAnsi="Times New Roman" w:cs="Times New Roman"/>
                <w:bCs/>
                <w:color w:val="000000"/>
                <w:sz w:val="20"/>
                <w:szCs w:val="20"/>
                <w:lang w:eastAsia="ar-SA"/>
              </w:rPr>
              <w:t>Etats-Unis</w:t>
            </w:r>
            <w:proofErr w:type="spellEnd"/>
            <w:r w:rsidRPr="00BB6DEC">
              <w:rPr>
                <w:rFonts w:ascii="Times New Roman" w:eastAsia="Times New Roman" w:hAnsi="Times New Roman" w:cs="Times New Roman"/>
                <w:bCs/>
                <w:color w:val="000000"/>
                <w:sz w:val="20"/>
                <w:szCs w:val="20"/>
                <w:lang w:eastAsia="ar-SA"/>
              </w:rPr>
              <w:t xml:space="preserve"> et est partisan de l'adoption du courant alternatif, une solution qui a résolu tous les problèmes de la «Edison General Electric </w:t>
            </w:r>
            <w:proofErr w:type="spellStart"/>
            <w:r w:rsidRPr="00BB6DEC">
              <w:rPr>
                <w:rFonts w:ascii="Times New Roman" w:eastAsia="Times New Roman" w:hAnsi="Times New Roman" w:cs="Times New Roman"/>
                <w:bCs/>
                <w:color w:val="000000"/>
                <w:sz w:val="20"/>
                <w:szCs w:val="20"/>
                <w:lang w:eastAsia="ar-SA"/>
              </w:rPr>
              <w:t>Company</w:t>
            </w:r>
            <w:proofErr w:type="spellEnd"/>
            <w:r w:rsidRPr="00BB6DEC">
              <w:rPr>
                <w:rFonts w:ascii="Times New Roman" w:eastAsia="Times New Roman" w:hAnsi="Times New Roman" w:cs="Times New Roman"/>
                <w:bCs/>
                <w:color w:val="000000"/>
                <w:sz w:val="20"/>
                <w:szCs w:val="20"/>
                <w:lang w:eastAsia="ar-SA"/>
              </w:rPr>
              <w:t xml:space="preserve">». </w:t>
            </w:r>
          </w:p>
        </w:tc>
      </w:tr>
    </w:tbl>
    <w:p w:rsidR="00BB6DEC" w:rsidRPr="00BB6DEC" w:rsidRDefault="00BB6DEC" w:rsidP="0072068C">
      <w:pPr>
        <w:spacing w:after="0" w:line="240" w:lineRule="auto"/>
        <w:jc w:val="both"/>
        <w:rPr>
          <w:rFonts w:ascii="Courier New" w:eastAsia="MS Mincho" w:hAnsi="Courier New" w:cs="Courier New"/>
          <w:sz w:val="20"/>
          <w:szCs w:val="20"/>
        </w:rPr>
      </w:pPr>
    </w:p>
    <w:sectPr w:rsidR="00BB6DEC" w:rsidRPr="00BB6DEC" w:rsidSect="00C1538F">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C9D" w:rsidRDefault="003B7C9D" w:rsidP="003518A1">
      <w:pPr>
        <w:spacing w:after="0" w:line="240" w:lineRule="auto"/>
      </w:pPr>
      <w:r>
        <w:separator/>
      </w:r>
    </w:p>
  </w:endnote>
  <w:endnote w:type="continuationSeparator" w:id="0">
    <w:p w:rsidR="003B7C9D" w:rsidRDefault="003B7C9D" w:rsidP="00351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C9D" w:rsidRDefault="003B7C9D" w:rsidP="003518A1">
      <w:pPr>
        <w:spacing w:after="0" w:line="240" w:lineRule="auto"/>
      </w:pPr>
      <w:r>
        <w:separator/>
      </w:r>
    </w:p>
  </w:footnote>
  <w:footnote w:type="continuationSeparator" w:id="0">
    <w:p w:rsidR="003B7C9D" w:rsidRDefault="003B7C9D" w:rsidP="003518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738"/>
    <w:multiLevelType w:val="hybridMultilevel"/>
    <w:tmpl w:val="6BB0E1AA"/>
    <w:lvl w:ilvl="0" w:tplc="040C000F">
      <w:start w:val="1"/>
      <w:numFmt w:val="decimal"/>
      <w:lvlText w:val="%1."/>
      <w:lvlJc w:val="left"/>
      <w:pPr>
        <w:tabs>
          <w:tab w:val="num" w:pos="1425"/>
        </w:tabs>
        <w:ind w:left="1425" w:hanging="360"/>
      </w:pPr>
    </w:lvl>
    <w:lvl w:ilvl="1" w:tplc="040C0019" w:tentative="1">
      <w:start w:val="1"/>
      <w:numFmt w:val="lowerLetter"/>
      <w:lvlText w:val="%2."/>
      <w:lvlJc w:val="left"/>
      <w:pPr>
        <w:tabs>
          <w:tab w:val="num" w:pos="2145"/>
        </w:tabs>
        <w:ind w:left="2145" w:hanging="360"/>
      </w:pPr>
    </w:lvl>
    <w:lvl w:ilvl="2" w:tplc="040C001B" w:tentative="1">
      <w:start w:val="1"/>
      <w:numFmt w:val="lowerRoman"/>
      <w:lvlText w:val="%3."/>
      <w:lvlJc w:val="right"/>
      <w:pPr>
        <w:tabs>
          <w:tab w:val="num" w:pos="2865"/>
        </w:tabs>
        <w:ind w:left="2865" w:hanging="180"/>
      </w:pPr>
    </w:lvl>
    <w:lvl w:ilvl="3" w:tplc="040C000F" w:tentative="1">
      <w:start w:val="1"/>
      <w:numFmt w:val="decimal"/>
      <w:lvlText w:val="%4."/>
      <w:lvlJc w:val="left"/>
      <w:pPr>
        <w:tabs>
          <w:tab w:val="num" w:pos="3585"/>
        </w:tabs>
        <w:ind w:left="3585" w:hanging="360"/>
      </w:pPr>
    </w:lvl>
    <w:lvl w:ilvl="4" w:tplc="040C0019" w:tentative="1">
      <w:start w:val="1"/>
      <w:numFmt w:val="lowerLetter"/>
      <w:lvlText w:val="%5."/>
      <w:lvlJc w:val="left"/>
      <w:pPr>
        <w:tabs>
          <w:tab w:val="num" w:pos="4305"/>
        </w:tabs>
        <w:ind w:left="4305" w:hanging="360"/>
      </w:pPr>
    </w:lvl>
    <w:lvl w:ilvl="5" w:tplc="040C001B" w:tentative="1">
      <w:start w:val="1"/>
      <w:numFmt w:val="lowerRoman"/>
      <w:lvlText w:val="%6."/>
      <w:lvlJc w:val="right"/>
      <w:pPr>
        <w:tabs>
          <w:tab w:val="num" w:pos="5025"/>
        </w:tabs>
        <w:ind w:left="5025" w:hanging="180"/>
      </w:pPr>
    </w:lvl>
    <w:lvl w:ilvl="6" w:tplc="040C000F" w:tentative="1">
      <w:start w:val="1"/>
      <w:numFmt w:val="decimal"/>
      <w:lvlText w:val="%7."/>
      <w:lvlJc w:val="left"/>
      <w:pPr>
        <w:tabs>
          <w:tab w:val="num" w:pos="5745"/>
        </w:tabs>
        <w:ind w:left="5745" w:hanging="360"/>
      </w:pPr>
    </w:lvl>
    <w:lvl w:ilvl="7" w:tplc="040C0019" w:tentative="1">
      <w:start w:val="1"/>
      <w:numFmt w:val="lowerLetter"/>
      <w:lvlText w:val="%8."/>
      <w:lvlJc w:val="left"/>
      <w:pPr>
        <w:tabs>
          <w:tab w:val="num" w:pos="6465"/>
        </w:tabs>
        <w:ind w:left="6465" w:hanging="360"/>
      </w:pPr>
    </w:lvl>
    <w:lvl w:ilvl="8" w:tplc="040C001B" w:tentative="1">
      <w:start w:val="1"/>
      <w:numFmt w:val="lowerRoman"/>
      <w:lvlText w:val="%9."/>
      <w:lvlJc w:val="right"/>
      <w:pPr>
        <w:tabs>
          <w:tab w:val="num" w:pos="7185"/>
        </w:tabs>
        <w:ind w:left="7185" w:hanging="180"/>
      </w:pPr>
    </w:lvl>
  </w:abstractNum>
  <w:abstractNum w:abstractNumId="1">
    <w:nsid w:val="0E9F20C8"/>
    <w:multiLevelType w:val="hybridMultilevel"/>
    <w:tmpl w:val="95382B24"/>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11D0090A"/>
    <w:multiLevelType w:val="hybridMultilevel"/>
    <w:tmpl w:val="C5C000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95A3C16"/>
    <w:multiLevelType w:val="hybridMultilevel"/>
    <w:tmpl w:val="C130D760"/>
    <w:lvl w:ilvl="0" w:tplc="60041844">
      <w:start w:val="1"/>
      <w:numFmt w:val="bullet"/>
      <w:lvlText w:val="●"/>
      <w:lvlJc w:val="left"/>
      <w:pPr>
        <w:ind w:left="1440" w:hanging="360"/>
      </w:pPr>
      <w:rPr>
        <w:rFonts w:ascii="Calibri" w:hAnsi="Calibri" w:hint="default"/>
        <w:b w:val="0"/>
        <w:i w:val="0"/>
        <w:caps w:val="0"/>
        <w:strike w:val="0"/>
        <w:dstrike w:val="0"/>
        <w:vanish w:val="0"/>
        <w:color w:val="F79646" w:themeColor="accent6"/>
        <w:sz w:val="18"/>
        <w:u w:val="none" w:color="948A54" w:themeColor="background2" w:themeShade="80"/>
        <w:vertAlign w:val="baseline"/>
      </w:rPr>
    </w:lvl>
    <w:lvl w:ilvl="1" w:tplc="0C0C0003" w:tentative="1">
      <w:start w:val="1"/>
      <w:numFmt w:val="bullet"/>
      <w:lvlText w:val="o"/>
      <w:lvlJc w:val="left"/>
      <w:pPr>
        <w:ind w:left="-1170" w:hanging="360"/>
      </w:pPr>
      <w:rPr>
        <w:rFonts w:ascii="Courier New" w:hAnsi="Courier New" w:cs="Courier New" w:hint="default"/>
      </w:rPr>
    </w:lvl>
    <w:lvl w:ilvl="2" w:tplc="0C0C0005" w:tentative="1">
      <w:start w:val="1"/>
      <w:numFmt w:val="bullet"/>
      <w:lvlText w:val=""/>
      <w:lvlJc w:val="left"/>
      <w:pPr>
        <w:ind w:left="-450" w:hanging="360"/>
      </w:pPr>
      <w:rPr>
        <w:rFonts w:ascii="Wingdings" w:hAnsi="Wingdings" w:hint="default"/>
      </w:rPr>
    </w:lvl>
    <w:lvl w:ilvl="3" w:tplc="0C0C0001" w:tentative="1">
      <w:start w:val="1"/>
      <w:numFmt w:val="bullet"/>
      <w:lvlText w:val=""/>
      <w:lvlJc w:val="left"/>
      <w:pPr>
        <w:ind w:left="270" w:hanging="360"/>
      </w:pPr>
      <w:rPr>
        <w:rFonts w:ascii="Symbol" w:hAnsi="Symbol" w:hint="default"/>
      </w:rPr>
    </w:lvl>
    <w:lvl w:ilvl="4" w:tplc="0C0C0003" w:tentative="1">
      <w:start w:val="1"/>
      <w:numFmt w:val="bullet"/>
      <w:lvlText w:val="o"/>
      <w:lvlJc w:val="left"/>
      <w:pPr>
        <w:ind w:left="990" w:hanging="360"/>
      </w:pPr>
      <w:rPr>
        <w:rFonts w:ascii="Courier New" w:hAnsi="Courier New" w:cs="Courier New" w:hint="default"/>
      </w:rPr>
    </w:lvl>
    <w:lvl w:ilvl="5" w:tplc="0C0C0005" w:tentative="1">
      <w:start w:val="1"/>
      <w:numFmt w:val="bullet"/>
      <w:lvlText w:val=""/>
      <w:lvlJc w:val="left"/>
      <w:pPr>
        <w:ind w:left="1710" w:hanging="360"/>
      </w:pPr>
      <w:rPr>
        <w:rFonts w:ascii="Wingdings" w:hAnsi="Wingdings" w:hint="default"/>
      </w:rPr>
    </w:lvl>
    <w:lvl w:ilvl="6" w:tplc="0C0C0001" w:tentative="1">
      <w:start w:val="1"/>
      <w:numFmt w:val="bullet"/>
      <w:lvlText w:val=""/>
      <w:lvlJc w:val="left"/>
      <w:pPr>
        <w:ind w:left="2430" w:hanging="360"/>
      </w:pPr>
      <w:rPr>
        <w:rFonts w:ascii="Symbol" w:hAnsi="Symbol" w:hint="default"/>
      </w:rPr>
    </w:lvl>
    <w:lvl w:ilvl="7" w:tplc="0C0C0003" w:tentative="1">
      <w:start w:val="1"/>
      <w:numFmt w:val="bullet"/>
      <w:lvlText w:val="o"/>
      <w:lvlJc w:val="left"/>
      <w:pPr>
        <w:ind w:left="3150" w:hanging="360"/>
      </w:pPr>
      <w:rPr>
        <w:rFonts w:ascii="Courier New" w:hAnsi="Courier New" w:cs="Courier New" w:hint="default"/>
      </w:rPr>
    </w:lvl>
    <w:lvl w:ilvl="8" w:tplc="0C0C0005" w:tentative="1">
      <w:start w:val="1"/>
      <w:numFmt w:val="bullet"/>
      <w:lvlText w:val=""/>
      <w:lvlJc w:val="left"/>
      <w:pPr>
        <w:ind w:left="3870" w:hanging="360"/>
      </w:pPr>
      <w:rPr>
        <w:rFonts w:ascii="Wingdings" w:hAnsi="Wingdings" w:hint="default"/>
      </w:rPr>
    </w:lvl>
  </w:abstractNum>
  <w:abstractNum w:abstractNumId="4">
    <w:nsid w:val="34A55C65"/>
    <w:multiLevelType w:val="multilevel"/>
    <w:tmpl w:val="AABC9E5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nsid w:val="3A383DA6"/>
    <w:multiLevelType w:val="multilevel"/>
    <w:tmpl w:val="AABC9E5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44467AFD"/>
    <w:multiLevelType w:val="multilevel"/>
    <w:tmpl w:val="AABC9E5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58587287"/>
    <w:multiLevelType w:val="hybridMultilevel"/>
    <w:tmpl w:val="FE5826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9154CF1"/>
    <w:multiLevelType w:val="hybridMultilevel"/>
    <w:tmpl w:val="E8A6AD68"/>
    <w:lvl w:ilvl="0" w:tplc="048A65EA">
      <w:start w:val="1"/>
      <w:numFmt w:val="bullet"/>
      <w:lvlText w:val=""/>
      <w:lvlJc w:val="left"/>
      <w:pPr>
        <w:ind w:left="4050" w:hanging="360"/>
      </w:pPr>
      <w:rPr>
        <w:rFonts w:ascii="Wingdings" w:hAnsi="Wingdings" w:hint="default"/>
        <w:b w:val="0"/>
        <w:i w:val="0"/>
        <w:caps w:val="0"/>
        <w:strike w:val="0"/>
        <w:dstrike w:val="0"/>
        <w:vanish w:val="0"/>
        <w:color w:val="76923C" w:themeColor="accent3" w:themeShade="BF"/>
        <w:sz w:val="18"/>
        <w:u w:val="none" w:color="948A54" w:themeColor="background2" w:themeShade="80"/>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C2B20F1"/>
    <w:multiLevelType w:val="hybridMultilevel"/>
    <w:tmpl w:val="D59C6B78"/>
    <w:lvl w:ilvl="0" w:tplc="D73CD9BC">
      <w:start w:val="1"/>
      <w:numFmt w:val="bullet"/>
      <w:lvlText w:val="●"/>
      <w:lvlJc w:val="left"/>
      <w:pPr>
        <w:ind w:left="1440" w:hanging="360"/>
      </w:pPr>
      <w:rPr>
        <w:rFonts w:ascii="Calibri" w:hAnsi="Calibri" w:hint="default"/>
        <w:b w:val="0"/>
        <w:i w:val="0"/>
        <w:caps w:val="0"/>
        <w:strike w:val="0"/>
        <w:dstrike w:val="0"/>
        <w:vanish w:val="0"/>
        <w:color w:val="76923C" w:themeColor="accent3" w:themeShade="BF"/>
        <w:sz w:val="18"/>
        <w:u w:val="none" w:color="948A54" w:themeColor="background2" w:themeShade="80"/>
        <w:vertAlign w:val="baseline"/>
      </w:rPr>
    </w:lvl>
    <w:lvl w:ilvl="1" w:tplc="0C0C0003" w:tentative="1">
      <w:start w:val="1"/>
      <w:numFmt w:val="bullet"/>
      <w:lvlText w:val="o"/>
      <w:lvlJc w:val="left"/>
      <w:pPr>
        <w:ind w:left="-1170" w:hanging="360"/>
      </w:pPr>
      <w:rPr>
        <w:rFonts w:ascii="Courier New" w:hAnsi="Courier New" w:cs="Courier New" w:hint="default"/>
      </w:rPr>
    </w:lvl>
    <w:lvl w:ilvl="2" w:tplc="0C0C0005" w:tentative="1">
      <w:start w:val="1"/>
      <w:numFmt w:val="bullet"/>
      <w:lvlText w:val=""/>
      <w:lvlJc w:val="left"/>
      <w:pPr>
        <w:ind w:left="-450" w:hanging="360"/>
      </w:pPr>
      <w:rPr>
        <w:rFonts w:ascii="Wingdings" w:hAnsi="Wingdings" w:hint="default"/>
      </w:rPr>
    </w:lvl>
    <w:lvl w:ilvl="3" w:tplc="0C0C0001" w:tentative="1">
      <w:start w:val="1"/>
      <w:numFmt w:val="bullet"/>
      <w:lvlText w:val=""/>
      <w:lvlJc w:val="left"/>
      <w:pPr>
        <w:ind w:left="270" w:hanging="360"/>
      </w:pPr>
      <w:rPr>
        <w:rFonts w:ascii="Symbol" w:hAnsi="Symbol" w:hint="default"/>
      </w:rPr>
    </w:lvl>
    <w:lvl w:ilvl="4" w:tplc="0C0C0003" w:tentative="1">
      <w:start w:val="1"/>
      <w:numFmt w:val="bullet"/>
      <w:lvlText w:val="o"/>
      <w:lvlJc w:val="left"/>
      <w:pPr>
        <w:ind w:left="990" w:hanging="360"/>
      </w:pPr>
      <w:rPr>
        <w:rFonts w:ascii="Courier New" w:hAnsi="Courier New" w:cs="Courier New" w:hint="default"/>
      </w:rPr>
    </w:lvl>
    <w:lvl w:ilvl="5" w:tplc="0C0C0005" w:tentative="1">
      <w:start w:val="1"/>
      <w:numFmt w:val="bullet"/>
      <w:lvlText w:val=""/>
      <w:lvlJc w:val="left"/>
      <w:pPr>
        <w:ind w:left="1710" w:hanging="360"/>
      </w:pPr>
      <w:rPr>
        <w:rFonts w:ascii="Wingdings" w:hAnsi="Wingdings" w:hint="default"/>
      </w:rPr>
    </w:lvl>
    <w:lvl w:ilvl="6" w:tplc="0C0C0001" w:tentative="1">
      <w:start w:val="1"/>
      <w:numFmt w:val="bullet"/>
      <w:lvlText w:val=""/>
      <w:lvlJc w:val="left"/>
      <w:pPr>
        <w:ind w:left="2430" w:hanging="360"/>
      </w:pPr>
      <w:rPr>
        <w:rFonts w:ascii="Symbol" w:hAnsi="Symbol" w:hint="default"/>
      </w:rPr>
    </w:lvl>
    <w:lvl w:ilvl="7" w:tplc="0C0C0003" w:tentative="1">
      <w:start w:val="1"/>
      <w:numFmt w:val="bullet"/>
      <w:lvlText w:val="o"/>
      <w:lvlJc w:val="left"/>
      <w:pPr>
        <w:ind w:left="3150" w:hanging="360"/>
      </w:pPr>
      <w:rPr>
        <w:rFonts w:ascii="Courier New" w:hAnsi="Courier New" w:cs="Courier New" w:hint="default"/>
      </w:rPr>
    </w:lvl>
    <w:lvl w:ilvl="8" w:tplc="0C0C0005" w:tentative="1">
      <w:start w:val="1"/>
      <w:numFmt w:val="bullet"/>
      <w:lvlText w:val=""/>
      <w:lvlJc w:val="left"/>
      <w:pPr>
        <w:ind w:left="3870" w:hanging="360"/>
      </w:pPr>
      <w:rPr>
        <w:rFonts w:ascii="Wingdings" w:hAnsi="Wingdings" w:hint="default"/>
      </w:rPr>
    </w:lvl>
  </w:abstractNum>
  <w:abstractNum w:abstractNumId="10">
    <w:nsid w:val="68DD3495"/>
    <w:multiLevelType w:val="hybridMultilevel"/>
    <w:tmpl w:val="B3683A66"/>
    <w:lvl w:ilvl="0" w:tplc="60041844">
      <w:start w:val="1"/>
      <w:numFmt w:val="bullet"/>
      <w:lvlText w:val="●"/>
      <w:lvlJc w:val="left"/>
      <w:pPr>
        <w:ind w:left="1454" w:hanging="360"/>
      </w:pPr>
      <w:rPr>
        <w:rFonts w:ascii="Calibri" w:hAnsi="Calibri" w:hint="default"/>
        <w:b w:val="0"/>
        <w:i w:val="0"/>
        <w:caps w:val="0"/>
        <w:strike w:val="0"/>
        <w:dstrike w:val="0"/>
        <w:vanish w:val="0"/>
        <w:color w:val="F79646" w:themeColor="accent6"/>
        <w:sz w:val="18"/>
        <w:u w:val="none" w:color="948A54" w:themeColor="background2" w:themeShade="80"/>
        <w:vertAlign w:val="baseline"/>
      </w:rPr>
    </w:lvl>
    <w:lvl w:ilvl="1" w:tplc="0C0C0003" w:tentative="1">
      <w:start w:val="1"/>
      <w:numFmt w:val="bullet"/>
      <w:lvlText w:val="o"/>
      <w:lvlJc w:val="left"/>
      <w:pPr>
        <w:ind w:left="1454" w:hanging="360"/>
      </w:pPr>
      <w:rPr>
        <w:rFonts w:ascii="Courier New" w:hAnsi="Courier New" w:cs="Courier New" w:hint="default"/>
      </w:rPr>
    </w:lvl>
    <w:lvl w:ilvl="2" w:tplc="0C0C0005" w:tentative="1">
      <w:start w:val="1"/>
      <w:numFmt w:val="bullet"/>
      <w:lvlText w:val=""/>
      <w:lvlJc w:val="left"/>
      <w:pPr>
        <w:ind w:left="2174" w:hanging="360"/>
      </w:pPr>
      <w:rPr>
        <w:rFonts w:ascii="Wingdings" w:hAnsi="Wingdings" w:hint="default"/>
      </w:rPr>
    </w:lvl>
    <w:lvl w:ilvl="3" w:tplc="0C0C0001" w:tentative="1">
      <w:start w:val="1"/>
      <w:numFmt w:val="bullet"/>
      <w:lvlText w:val=""/>
      <w:lvlJc w:val="left"/>
      <w:pPr>
        <w:ind w:left="2894" w:hanging="360"/>
      </w:pPr>
      <w:rPr>
        <w:rFonts w:ascii="Symbol" w:hAnsi="Symbol" w:hint="default"/>
      </w:rPr>
    </w:lvl>
    <w:lvl w:ilvl="4" w:tplc="0C0C0003" w:tentative="1">
      <w:start w:val="1"/>
      <w:numFmt w:val="bullet"/>
      <w:lvlText w:val="o"/>
      <w:lvlJc w:val="left"/>
      <w:pPr>
        <w:ind w:left="3614" w:hanging="360"/>
      </w:pPr>
      <w:rPr>
        <w:rFonts w:ascii="Courier New" w:hAnsi="Courier New" w:cs="Courier New" w:hint="default"/>
      </w:rPr>
    </w:lvl>
    <w:lvl w:ilvl="5" w:tplc="0C0C0005" w:tentative="1">
      <w:start w:val="1"/>
      <w:numFmt w:val="bullet"/>
      <w:lvlText w:val=""/>
      <w:lvlJc w:val="left"/>
      <w:pPr>
        <w:ind w:left="4334" w:hanging="360"/>
      </w:pPr>
      <w:rPr>
        <w:rFonts w:ascii="Wingdings" w:hAnsi="Wingdings" w:hint="default"/>
      </w:rPr>
    </w:lvl>
    <w:lvl w:ilvl="6" w:tplc="0C0C0001" w:tentative="1">
      <w:start w:val="1"/>
      <w:numFmt w:val="bullet"/>
      <w:lvlText w:val=""/>
      <w:lvlJc w:val="left"/>
      <w:pPr>
        <w:ind w:left="5054" w:hanging="360"/>
      </w:pPr>
      <w:rPr>
        <w:rFonts w:ascii="Symbol" w:hAnsi="Symbol" w:hint="default"/>
      </w:rPr>
    </w:lvl>
    <w:lvl w:ilvl="7" w:tplc="0C0C0003" w:tentative="1">
      <w:start w:val="1"/>
      <w:numFmt w:val="bullet"/>
      <w:lvlText w:val="o"/>
      <w:lvlJc w:val="left"/>
      <w:pPr>
        <w:ind w:left="5774" w:hanging="360"/>
      </w:pPr>
      <w:rPr>
        <w:rFonts w:ascii="Courier New" w:hAnsi="Courier New" w:cs="Courier New" w:hint="default"/>
      </w:rPr>
    </w:lvl>
    <w:lvl w:ilvl="8" w:tplc="0C0C0005" w:tentative="1">
      <w:start w:val="1"/>
      <w:numFmt w:val="bullet"/>
      <w:lvlText w:val=""/>
      <w:lvlJc w:val="left"/>
      <w:pPr>
        <w:ind w:left="6494"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8"/>
  </w:num>
  <w:num w:numId="7">
    <w:abstractNumId w:val="9"/>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8A1"/>
    <w:rsid w:val="0000399D"/>
    <w:rsid w:val="00015305"/>
    <w:rsid w:val="00050B52"/>
    <w:rsid w:val="00074CC5"/>
    <w:rsid w:val="000C7665"/>
    <w:rsid w:val="001137AE"/>
    <w:rsid w:val="001248D7"/>
    <w:rsid w:val="00154BDA"/>
    <w:rsid w:val="00180BCB"/>
    <w:rsid w:val="001C6CF1"/>
    <w:rsid w:val="002340F8"/>
    <w:rsid w:val="002E00AD"/>
    <w:rsid w:val="002F7238"/>
    <w:rsid w:val="003051FE"/>
    <w:rsid w:val="00317591"/>
    <w:rsid w:val="003518A1"/>
    <w:rsid w:val="003B1BA5"/>
    <w:rsid w:val="003B7C9D"/>
    <w:rsid w:val="003C1000"/>
    <w:rsid w:val="003D4D9D"/>
    <w:rsid w:val="003D4FEB"/>
    <w:rsid w:val="004140BB"/>
    <w:rsid w:val="00473316"/>
    <w:rsid w:val="004A6082"/>
    <w:rsid w:val="004B5C80"/>
    <w:rsid w:val="00524861"/>
    <w:rsid w:val="005426B4"/>
    <w:rsid w:val="005D4126"/>
    <w:rsid w:val="00611E7B"/>
    <w:rsid w:val="006A71F0"/>
    <w:rsid w:val="0072068C"/>
    <w:rsid w:val="0074240A"/>
    <w:rsid w:val="00771F6C"/>
    <w:rsid w:val="00874122"/>
    <w:rsid w:val="008911A9"/>
    <w:rsid w:val="00925855"/>
    <w:rsid w:val="00933900"/>
    <w:rsid w:val="00955FD7"/>
    <w:rsid w:val="00962981"/>
    <w:rsid w:val="009B3B2C"/>
    <w:rsid w:val="009B615E"/>
    <w:rsid w:val="00A57229"/>
    <w:rsid w:val="00A67CF8"/>
    <w:rsid w:val="00B935BC"/>
    <w:rsid w:val="00BB6DEC"/>
    <w:rsid w:val="00BE1C3C"/>
    <w:rsid w:val="00C14D5D"/>
    <w:rsid w:val="00C1538F"/>
    <w:rsid w:val="00C44620"/>
    <w:rsid w:val="00C56D80"/>
    <w:rsid w:val="00CA618E"/>
    <w:rsid w:val="00D13EB7"/>
    <w:rsid w:val="00D97017"/>
    <w:rsid w:val="00DA2A1D"/>
    <w:rsid w:val="00E06449"/>
    <w:rsid w:val="00E1133C"/>
    <w:rsid w:val="00E3651C"/>
    <w:rsid w:val="00E61B94"/>
    <w:rsid w:val="00E62CA4"/>
    <w:rsid w:val="00E64F77"/>
    <w:rsid w:val="00F50481"/>
    <w:rsid w:val="00FB55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8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518A1"/>
    <w:pPr>
      <w:spacing w:after="0" w:line="240" w:lineRule="auto"/>
    </w:pPr>
    <w:rPr>
      <w:rFonts w:eastAsiaTheme="minorEastAsia"/>
      <w:lang w:eastAsia="fr-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alForm">
    <w:name w:val="Dal Form"/>
    <w:basedOn w:val="Normal"/>
    <w:rsid w:val="003518A1"/>
    <w:pPr>
      <w:spacing w:after="0" w:line="240" w:lineRule="auto"/>
      <w:jc w:val="both"/>
    </w:pPr>
    <w:rPr>
      <w:rFonts w:ascii="Arial" w:eastAsia="Times New Roman" w:hAnsi="Arial" w:cs="Times New Roman"/>
      <w:b/>
      <w:caps/>
      <w:color w:val="FFFFFF" w:themeColor="background1"/>
      <w:sz w:val="24"/>
      <w:szCs w:val="20"/>
      <w:lang w:val="en-GB" w:eastAsia="fr-CA"/>
    </w:rPr>
  </w:style>
  <w:style w:type="paragraph" w:styleId="En-tte">
    <w:name w:val="header"/>
    <w:basedOn w:val="Normal"/>
    <w:link w:val="En-tteCar"/>
    <w:uiPriority w:val="99"/>
    <w:unhideWhenUsed/>
    <w:rsid w:val="003518A1"/>
    <w:pPr>
      <w:tabs>
        <w:tab w:val="center" w:pos="4320"/>
        <w:tab w:val="right" w:pos="8640"/>
      </w:tabs>
      <w:spacing w:after="0" w:line="240" w:lineRule="auto"/>
    </w:pPr>
  </w:style>
  <w:style w:type="character" w:customStyle="1" w:styleId="En-tteCar">
    <w:name w:val="En-tête Car"/>
    <w:basedOn w:val="Policepardfaut"/>
    <w:link w:val="En-tte"/>
    <w:uiPriority w:val="99"/>
    <w:rsid w:val="003518A1"/>
  </w:style>
  <w:style w:type="paragraph" w:styleId="Pieddepage">
    <w:name w:val="footer"/>
    <w:basedOn w:val="Normal"/>
    <w:link w:val="PieddepageCar"/>
    <w:uiPriority w:val="99"/>
    <w:unhideWhenUsed/>
    <w:rsid w:val="003518A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518A1"/>
  </w:style>
  <w:style w:type="paragraph" w:styleId="Textedebulles">
    <w:name w:val="Balloon Text"/>
    <w:basedOn w:val="Normal"/>
    <w:link w:val="TextedebullesCar"/>
    <w:uiPriority w:val="99"/>
    <w:semiHidden/>
    <w:unhideWhenUsed/>
    <w:rsid w:val="003518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18A1"/>
    <w:rPr>
      <w:rFonts w:ascii="Tahoma" w:hAnsi="Tahoma" w:cs="Tahoma"/>
      <w:sz w:val="16"/>
      <w:szCs w:val="16"/>
    </w:rPr>
  </w:style>
  <w:style w:type="paragraph" w:styleId="Sansinterligne">
    <w:name w:val="No Spacing"/>
    <w:uiPriority w:val="1"/>
    <w:qFormat/>
    <w:rsid w:val="003518A1"/>
    <w:pPr>
      <w:spacing w:after="0" w:line="240" w:lineRule="auto"/>
    </w:pPr>
  </w:style>
  <w:style w:type="character" w:styleId="Lienhypertexte">
    <w:name w:val="Hyperlink"/>
    <w:basedOn w:val="Policepardfaut"/>
    <w:uiPriority w:val="99"/>
    <w:unhideWhenUsed/>
    <w:rsid w:val="00BB6DEC"/>
    <w:rPr>
      <w:color w:val="0000FF" w:themeColor="hyperlink"/>
      <w:u w:val="single"/>
    </w:rPr>
  </w:style>
  <w:style w:type="character" w:styleId="lev">
    <w:name w:val="Strong"/>
    <w:basedOn w:val="Policepardfaut"/>
    <w:uiPriority w:val="22"/>
    <w:qFormat/>
    <w:rsid w:val="003051FE"/>
    <w:rPr>
      <w:b/>
      <w:bCs/>
    </w:rPr>
  </w:style>
  <w:style w:type="paragraph" w:styleId="Paragraphedeliste">
    <w:name w:val="List Paragraph"/>
    <w:basedOn w:val="Normal"/>
    <w:uiPriority w:val="34"/>
    <w:qFormat/>
    <w:rsid w:val="004B5C80"/>
    <w:pPr>
      <w:ind w:left="720"/>
      <w:contextualSpacing/>
    </w:pPr>
  </w:style>
  <w:style w:type="paragraph" w:styleId="NormalWeb">
    <w:name w:val="Normal (Web)"/>
    <w:basedOn w:val="Normal"/>
    <w:uiPriority w:val="99"/>
    <w:unhideWhenUsed/>
    <w:rsid w:val="00611E7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050B52"/>
    <w:rPr>
      <w:sz w:val="16"/>
      <w:szCs w:val="16"/>
    </w:rPr>
  </w:style>
  <w:style w:type="paragraph" w:styleId="Commentaire">
    <w:name w:val="annotation text"/>
    <w:basedOn w:val="Normal"/>
    <w:link w:val="CommentaireCar"/>
    <w:uiPriority w:val="99"/>
    <w:unhideWhenUsed/>
    <w:rsid w:val="00050B52"/>
    <w:pPr>
      <w:spacing w:line="240" w:lineRule="auto"/>
    </w:pPr>
    <w:rPr>
      <w:sz w:val="20"/>
      <w:szCs w:val="20"/>
    </w:rPr>
  </w:style>
  <w:style w:type="character" w:customStyle="1" w:styleId="CommentaireCar">
    <w:name w:val="Commentaire Car"/>
    <w:basedOn w:val="Policepardfaut"/>
    <w:link w:val="Commentaire"/>
    <w:uiPriority w:val="99"/>
    <w:rsid w:val="00050B52"/>
    <w:rPr>
      <w:sz w:val="20"/>
      <w:szCs w:val="20"/>
    </w:rPr>
  </w:style>
  <w:style w:type="paragraph" w:styleId="Rvision">
    <w:name w:val="Revision"/>
    <w:hidden/>
    <w:uiPriority w:val="99"/>
    <w:semiHidden/>
    <w:rsid w:val="00180B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8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518A1"/>
    <w:pPr>
      <w:spacing w:after="0" w:line="240" w:lineRule="auto"/>
    </w:pPr>
    <w:rPr>
      <w:rFonts w:eastAsiaTheme="minorEastAsia"/>
      <w:lang w:eastAsia="fr-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alForm">
    <w:name w:val="Dal Form"/>
    <w:basedOn w:val="Normal"/>
    <w:rsid w:val="003518A1"/>
    <w:pPr>
      <w:spacing w:after="0" w:line="240" w:lineRule="auto"/>
      <w:jc w:val="both"/>
    </w:pPr>
    <w:rPr>
      <w:rFonts w:ascii="Arial" w:eastAsia="Times New Roman" w:hAnsi="Arial" w:cs="Times New Roman"/>
      <w:b/>
      <w:caps/>
      <w:color w:val="FFFFFF" w:themeColor="background1"/>
      <w:sz w:val="24"/>
      <w:szCs w:val="20"/>
      <w:lang w:val="en-GB" w:eastAsia="fr-CA"/>
    </w:rPr>
  </w:style>
  <w:style w:type="paragraph" w:styleId="En-tte">
    <w:name w:val="header"/>
    <w:basedOn w:val="Normal"/>
    <w:link w:val="En-tteCar"/>
    <w:uiPriority w:val="99"/>
    <w:unhideWhenUsed/>
    <w:rsid w:val="003518A1"/>
    <w:pPr>
      <w:tabs>
        <w:tab w:val="center" w:pos="4320"/>
        <w:tab w:val="right" w:pos="8640"/>
      </w:tabs>
      <w:spacing w:after="0" w:line="240" w:lineRule="auto"/>
    </w:pPr>
  </w:style>
  <w:style w:type="character" w:customStyle="1" w:styleId="En-tteCar">
    <w:name w:val="En-tête Car"/>
    <w:basedOn w:val="Policepardfaut"/>
    <w:link w:val="En-tte"/>
    <w:uiPriority w:val="99"/>
    <w:rsid w:val="003518A1"/>
  </w:style>
  <w:style w:type="paragraph" w:styleId="Pieddepage">
    <w:name w:val="footer"/>
    <w:basedOn w:val="Normal"/>
    <w:link w:val="PieddepageCar"/>
    <w:uiPriority w:val="99"/>
    <w:unhideWhenUsed/>
    <w:rsid w:val="003518A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518A1"/>
  </w:style>
  <w:style w:type="paragraph" w:styleId="Textedebulles">
    <w:name w:val="Balloon Text"/>
    <w:basedOn w:val="Normal"/>
    <w:link w:val="TextedebullesCar"/>
    <w:uiPriority w:val="99"/>
    <w:semiHidden/>
    <w:unhideWhenUsed/>
    <w:rsid w:val="003518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18A1"/>
    <w:rPr>
      <w:rFonts w:ascii="Tahoma" w:hAnsi="Tahoma" w:cs="Tahoma"/>
      <w:sz w:val="16"/>
      <w:szCs w:val="16"/>
    </w:rPr>
  </w:style>
  <w:style w:type="paragraph" w:styleId="Sansinterligne">
    <w:name w:val="No Spacing"/>
    <w:uiPriority w:val="1"/>
    <w:qFormat/>
    <w:rsid w:val="003518A1"/>
    <w:pPr>
      <w:spacing w:after="0" w:line="240" w:lineRule="auto"/>
    </w:pPr>
  </w:style>
  <w:style w:type="character" w:styleId="Lienhypertexte">
    <w:name w:val="Hyperlink"/>
    <w:basedOn w:val="Policepardfaut"/>
    <w:uiPriority w:val="99"/>
    <w:unhideWhenUsed/>
    <w:rsid w:val="00BB6DEC"/>
    <w:rPr>
      <w:color w:val="0000FF" w:themeColor="hyperlink"/>
      <w:u w:val="single"/>
    </w:rPr>
  </w:style>
  <w:style w:type="character" w:styleId="lev">
    <w:name w:val="Strong"/>
    <w:basedOn w:val="Policepardfaut"/>
    <w:uiPriority w:val="22"/>
    <w:qFormat/>
    <w:rsid w:val="003051FE"/>
    <w:rPr>
      <w:b/>
      <w:bCs/>
    </w:rPr>
  </w:style>
  <w:style w:type="paragraph" w:styleId="Paragraphedeliste">
    <w:name w:val="List Paragraph"/>
    <w:basedOn w:val="Normal"/>
    <w:uiPriority w:val="34"/>
    <w:qFormat/>
    <w:rsid w:val="004B5C80"/>
    <w:pPr>
      <w:ind w:left="720"/>
      <w:contextualSpacing/>
    </w:pPr>
  </w:style>
  <w:style w:type="paragraph" w:styleId="NormalWeb">
    <w:name w:val="Normal (Web)"/>
    <w:basedOn w:val="Normal"/>
    <w:uiPriority w:val="99"/>
    <w:unhideWhenUsed/>
    <w:rsid w:val="00611E7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050B52"/>
    <w:rPr>
      <w:sz w:val="16"/>
      <w:szCs w:val="16"/>
    </w:rPr>
  </w:style>
  <w:style w:type="paragraph" w:styleId="Commentaire">
    <w:name w:val="annotation text"/>
    <w:basedOn w:val="Normal"/>
    <w:link w:val="CommentaireCar"/>
    <w:uiPriority w:val="99"/>
    <w:unhideWhenUsed/>
    <w:rsid w:val="00050B52"/>
    <w:pPr>
      <w:spacing w:line="240" w:lineRule="auto"/>
    </w:pPr>
    <w:rPr>
      <w:sz w:val="20"/>
      <w:szCs w:val="20"/>
    </w:rPr>
  </w:style>
  <w:style w:type="character" w:customStyle="1" w:styleId="CommentaireCar">
    <w:name w:val="Commentaire Car"/>
    <w:basedOn w:val="Policepardfaut"/>
    <w:link w:val="Commentaire"/>
    <w:uiPriority w:val="99"/>
    <w:rsid w:val="00050B52"/>
    <w:rPr>
      <w:sz w:val="20"/>
      <w:szCs w:val="20"/>
    </w:rPr>
  </w:style>
  <w:style w:type="paragraph" w:styleId="Rvision">
    <w:name w:val="Revision"/>
    <w:hidden/>
    <w:uiPriority w:val="99"/>
    <w:semiHidden/>
    <w:rsid w:val="00180B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6498">
      <w:bodyDiv w:val="1"/>
      <w:marLeft w:val="0"/>
      <w:marRight w:val="0"/>
      <w:marTop w:val="0"/>
      <w:marBottom w:val="0"/>
      <w:divBdr>
        <w:top w:val="none" w:sz="0" w:space="0" w:color="auto"/>
        <w:left w:val="none" w:sz="0" w:space="0" w:color="auto"/>
        <w:bottom w:val="none" w:sz="0" w:space="0" w:color="auto"/>
        <w:right w:val="none" w:sz="0" w:space="0" w:color="auto"/>
      </w:divBdr>
    </w:div>
    <w:div w:id="853298987">
      <w:bodyDiv w:val="1"/>
      <w:marLeft w:val="0"/>
      <w:marRight w:val="0"/>
      <w:marTop w:val="0"/>
      <w:marBottom w:val="0"/>
      <w:divBdr>
        <w:top w:val="none" w:sz="0" w:space="0" w:color="auto"/>
        <w:left w:val="none" w:sz="0" w:space="0" w:color="auto"/>
        <w:bottom w:val="none" w:sz="0" w:space="0" w:color="auto"/>
        <w:right w:val="none" w:sz="0" w:space="0" w:color="auto"/>
      </w:divBdr>
    </w:div>
    <w:div w:id="856577195">
      <w:bodyDiv w:val="1"/>
      <w:marLeft w:val="0"/>
      <w:marRight w:val="0"/>
      <w:marTop w:val="0"/>
      <w:marBottom w:val="0"/>
      <w:divBdr>
        <w:top w:val="none" w:sz="0" w:space="0" w:color="auto"/>
        <w:left w:val="none" w:sz="0" w:space="0" w:color="auto"/>
        <w:bottom w:val="none" w:sz="0" w:space="0" w:color="auto"/>
        <w:right w:val="none" w:sz="0" w:space="0" w:color="auto"/>
      </w:divBdr>
    </w:div>
    <w:div w:id="1231186456">
      <w:bodyDiv w:val="1"/>
      <w:marLeft w:val="0"/>
      <w:marRight w:val="0"/>
      <w:marTop w:val="0"/>
      <w:marBottom w:val="0"/>
      <w:divBdr>
        <w:top w:val="none" w:sz="0" w:space="0" w:color="auto"/>
        <w:left w:val="none" w:sz="0" w:space="0" w:color="auto"/>
        <w:bottom w:val="none" w:sz="0" w:space="0" w:color="auto"/>
        <w:right w:val="none" w:sz="0" w:space="0" w:color="auto"/>
      </w:divBdr>
    </w:div>
    <w:div w:id="1452087690">
      <w:bodyDiv w:val="1"/>
      <w:marLeft w:val="0"/>
      <w:marRight w:val="0"/>
      <w:marTop w:val="0"/>
      <w:marBottom w:val="0"/>
      <w:divBdr>
        <w:top w:val="none" w:sz="0" w:space="0" w:color="auto"/>
        <w:left w:val="none" w:sz="0" w:space="0" w:color="auto"/>
        <w:bottom w:val="none" w:sz="0" w:space="0" w:color="auto"/>
        <w:right w:val="none" w:sz="0" w:space="0" w:color="auto"/>
      </w:divBdr>
    </w:div>
    <w:div w:id="2063094527">
      <w:bodyDiv w:val="1"/>
      <w:marLeft w:val="0"/>
      <w:marRight w:val="0"/>
      <w:marTop w:val="0"/>
      <w:marBottom w:val="0"/>
      <w:divBdr>
        <w:top w:val="none" w:sz="0" w:space="0" w:color="auto"/>
        <w:left w:val="none" w:sz="0" w:space="0" w:color="auto"/>
        <w:bottom w:val="none" w:sz="0" w:space="0" w:color="auto"/>
        <w:right w:val="none" w:sz="0" w:space="0" w:color="auto"/>
      </w:divBdr>
    </w:div>
    <w:div w:id="21169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FECD1-A548-469B-AB6D-C72BB886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4209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AMS2</dc:creator>
  <cp:lastModifiedBy>AMS2</cp:lastModifiedBy>
  <cp:revision>3</cp:revision>
  <cp:lastPrinted>2019-04-03T23:07:00Z</cp:lastPrinted>
  <dcterms:created xsi:type="dcterms:W3CDTF">2019-08-11T17:58:00Z</dcterms:created>
  <dcterms:modified xsi:type="dcterms:W3CDTF">2019-08-11T17:58:00Z</dcterms:modified>
</cp:coreProperties>
</file>